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 w:type="dxa"/>
        <w:tblLayout w:type="fixed"/>
        <w:tblLook w:val="0000" w:firstRow="0" w:lastRow="0" w:firstColumn="0" w:lastColumn="0" w:noHBand="0" w:noVBand="0"/>
      </w:tblPr>
      <w:tblGrid>
        <w:gridCol w:w="993"/>
        <w:gridCol w:w="6520"/>
        <w:gridCol w:w="1701"/>
      </w:tblGrid>
      <w:tr w:rsidR="00B641A4" w14:paraId="17A1E1C3" w14:textId="77777777" w:rsidTr="00B641A4">
        <w:tc>
          <w:tcPr>
            <w:tcW w:w="7513" w:type="dxa"/>
            <w:gridSpan w:val="2"/>
          </w:tcPr>
          <w:p w14:paraId="262B8DC1" w14:textId="01172113" w:rsidR="00B641A4" w:rsidRDefault="00B641A4" w:rsidP="00B641A4">
            <w:pPr>
              <w:pStyle w:val="Heading8"/>
              <w:spacing w:after="360"/>
            </w:pPr>
            <w:bookmarkStart w:id="0" w:name="_GoBack"/>
            <w:bookmarkEnd w:id="0"/>
            <w:r>
              <w:t>TITLE D</w:t>
            </w:r>
          </w:p>
          <w:p w14:paraId="6FE9F74F" w14:textId="77777777" w:rsidR="00B641A4" w:rsidRDefault="00B641A4" w:rsidP="00B641A4">
            <w:pPr>
              <w:tabs>
                <w:tab w:val="center" w:pos="3468"/>
              </w:tabs>
              <w:jc w:val="center"/>
              <w:rPr>
                <w:b/>
              </w:rPr>
            </w:pPr>
            <w:r>
              <w:rPr>
                <w:b/>
                <w:u w:val="single"/>
              </w:rPr>
              <w:t xml:space="preserve">OF STANDARDS </w:t>
            </w:r>
          </w:p>
          <w:p w14:paraId="7DC17580" w14:textId="77777777" w:rsidR="00B641A4" w:rsidRDefault="00B641A4" w:rsidP="00B641A4">
            <w:pPr>
              <w:tabs>
                <w:tab w:val="center" w:pos="3468"/>
              </w:tabs>
            </w:pPr>
          </w:p>
        </w:tc>
        <w:tc>
          <w:tcPr>
            <w:tcW w:w="1701" w:type="dxa"/>
          </w:tcPr>
          <w:p w14:paraId="01C5AD9C" w14:textId="77777777" w:rsidR="00B641A4" w:rsidRDefault="00B641A4" w:rsidP="00B641A4">
            <w:pPr>
              <w:tabs>
                <w:tab w:val="center" w:pos="3468"/>
              </w:tabs>
              <w:rPr>
                <w:rFonts w:ascii="Helvetica" w:hAnsi="Helvetica"/>
                <w:b/>
              </w:rPr>
            </w:pPr>
            <w:r>
              <w:rPr>
                <w:i/>
                <w:sz w:val="18"/>
              </w:rPr>
              <w:t>2000</w:t>
            </w:r>
          </w:p>
        </w:tc>
      </w:tr>
      <w:tr w:rsidR="00B641A4" w14:paraId="1A1166D2" w14:textId="77777777" w:rsidTr="00B641A4">
        <w:tc>
          <w:tcPr>
            <w:tcW w:w="7513" w:type="dxa"/>
            <w:gridSpan w:val="2"/>
          </w:tcPr>
          <w:p w14:paraId="385EB023" w14:textId="77777777" w:rsidR="00B641A4" w:rsidRDefault="00B641A4" w:rsidP="00B641A4">
            <w:pPr>
              <w:tabs>
                <w:tab w:val="center" w:pos="3468"/>
              </w:tabs>
              <w:jc w:val="center"/>
              <w:rPr>
                <w:b/>
              </w:rPr>
            </w:pPr>
            <w:r>
              <w:rPr>
                <w:b/>
              </w:rPr>
              <w:t>Interpretations</w:t>
            </w:r>
          </w:p>
        </w:tc>
        <w:tc>
          <w:tcPr>
            <w:tcW w:w="1701" w:type="dxa"/>
          </w:tcPr>
          <w:p w14:paraId="23980556" w14:textId="77777777" w:rsidR="00B641A4" w:rsidRDefault="00B641A4" w:rsidP="00B641A4">
            <w:pPr>
              <w:tabs>
                <w:tab w:val="center" w:pos="3468"/>
              </w:tabs>
              <w:rPr>
                <w:rFonts w:ascii="Helvetica" w:hAnsi="Helvetica"/>
                <w:b/>
              </w:rPr>
            </w:pPr>
          </w:p>
        </w:tc>
      </w:tr>
      <w:tr w:rsidR="00E30333" w14:paraId="196AA75D" w14:textId="77777777" w:rsidTr="00B641A4">
        <w:tc>
          <w:tcPr>
            <w:tcW w:w="993" w:type="dxa"/>
          </w:tcPr>
          <w:p w14:paraId="28A25112" w14:textId="77777777" w:rsidR="00E30333" w:rsidRDefault="00E30333" w:rsidP="00B641A4"/>
        </w:tc>
        <w:tc>
          <w:tcPr>
            <w:tcW w:w="6520" w:type="dxa"/>
          </w:tcPr>
          <w:p w14:paraId="760CDDA7" w14:textId="77777777" w:rsidR="00E30333" w:rsidRDefault="00E30333" w:rsidP="00E30333">
            <w:pPr>
              <w:pStyle w:val="Heading3"/>
              <w:jc w:val="both"/>
              <w:rPr>
                <w:rFonts w:cs="Arial Mäori"/>
                <w:sz w:val="22"/>
                <w:lang w:val="en-US"/>
              </w:rPr>
            </w:pPr>
            <w:r>
              <w:rPr>
                <w:rFonts w:cs="Arial Mäori"/>
                <w:sz w:val="22"/>
                <w:lang w:val="en-US"/>
              </w:rPr>
              <w:t>The following Interpretations apply for the whole of this Title D –</w:t>
            </w:r>
          </w:p>
          <w:p w14:paraId="66A03FC2" w14:textId="77777777" w:rsidR="00E30333" w:rsidRDefault="00E30333" w:rsidP="00E30333">
            <w:pPr>
              <w:jc w:val="both"/>
              <w:rPr>
                <w:rFonts w:cs="Arial Mäori"/>
              </w:rPr>
            </w:pPr>
            <w:r w:rsidRPr="009141EB">
              <w:rPr>
                <w:rFonts w:cs="Arial Mäori"/>
                <w:b/>
              </w:rPr>
              <w:t>INTERPRETATIONS</w:t>
            </w:r>
            <w:r>
              <w:rPr>
                <w:rFonts w:cs="Arial Mäori"/>
              </w:rPr>
              <w:t>:</w:t>
            </w:r>
          </w:p>
          <w:p w14:paraId="2CBAEB7D" w14:textId="77777777" w:rsidR="00E30333" w:rsidRDefault="00E30333" w:rsidP="00E30333">
            <w:pPr>
              <w:jc w:val="both"/>
              <w:rPr>
                <w:rFonts w:cs="Arial Mäori"/>
                <w:lang w:val="en-US"/>
              </w:rPr>
            </w:pPr>
            <w:r w:rsidRPr="009D1521">
              <w:rPr>
                <w:rFonts w:cs="Arial Mäori"/>
                <w:b/>
              </w:rPr>
              <w:t>“Appeal Tribunal</w:t>
            </w:r>
            <w:r>
              <w:rPr>
                <w:rFonts w:cs="Arial Mäori"/>
              </w:rPr>
              <w:t xml:space="preserve"> </w:t>
            </w:r>
            <w:proofErr w:type="gramStart"/>
            <w:r w:rsidRPr="009D1521">
              <w:rPr>
                <w:rFonts w:cs="Arial Mäori"/>
                <w:b/>
              </w:rPr>
              <w:t>“</w:t>
            </w:r>
            <w:r>
              <w:rPr>
                <w:rFonts w:cs="Arial Mäori"/>
              </w:rPr>
              <w:t xml:space="preserve"> shall</w:t>
            </w:r>
            <w:proofErr w:type="gramEnd"/>
            <w:r>
              <w:rPr>
                <w:rFonts w:cs="Arial Mäori"/>
              </w:rPr>
              <w:t xml:space="preserve"> mean the Tribunal constituted by Canon I Part E Clause 1; </w:t>
            </w:r>
          </w:p>
        </w:tc>
        <w:tc>
          <w:tcPr>
            <w:tcW w:w="1701" w:type="dxa"/>
          </w:tcPr>
          <w:p w14:paraId="19E8F779" w14:textId="77777777" w:rsidR="00E30333" w:rsidRDefault="00E30333" w:rsidP="00B641A4">
            <w:pPr>
              <w:rPr>
                <w:i/>
                <w:spacing w:val="-2"/>
                <w:sz w:val="18"/>
              </w:rPr>
            </w:pPr>
            <w:r>
              <w:rPr>
                <w:i/>
                <w:spacing w:val="-2"/>
                <w:sz w:val="18"/>
              </w:rPr>
              <w:t>Definitions</w:t>
            </w:r>
          </w:p>
        </w:tc>
      </w:tr>
      <w:tr w:rsidR="00E30333" w14:paraId="5A12513B" w14:textId="77777777" w:rsidTr="00B641A4">
        <w:tc>
          <w:tcPr>
            <w:tcW w:w="993" w:type="dxa"/>
          </w:tcPr>
          <w:p w14:paraId="2BA35C6D" w14:textId="77777777" w:rsidR="00E30333" w:rsidRDefault="00E30333" w:rsidP="00B641A4"/>
        </w:tc>
        <w:tc>
          <w:tcPr>
            <w:tcW w:w="6520" w:type="dxa"/>
          </w:tcPr>
          <w:p w14:paraId="351D7992" w14:textId="77777777" w:rsidR="00E30333" w:rsidRDefault="00E30333" w:rsidP="00E30333">
            <w:pPr>
              <w:pStyle w:val="BodyTextIndent"/>
              <w:spacing w:before="0"/>
              <w:ind w:left="0"/>
              <w:rPr>
                <w:rFonts w:cs="Arial Mäori"/>
                <w:lang w:val="en-US"/>
              </w:rPr>
            </w:pPr>
            <w:r>
              <w:rPr>
                <w:rFonts w:ascii="Arial Mäori" w:hAnsi="Arial Mäori" w:cs="Arial Mäori"/>
              </w:rPr>
              <w:t>“</w:t>
            </w:r>
            <w:r w:rsidRPr="009141EB">
              <w:rPr>
                <w:rFonts w:ascii="Arial Mäori" w:hAnsi="Arial Mäori" w:cs="Arial Mäori"/>
                <w:b/>
              </w:rPr>
              <w:t>Bishop</w:t>
            </w:r>
            <w:r>
              <w:rPr>
                <w:rFonts w:ascii="Arial Mäori" w:hAnsi="Arial Mäori" w:cs="Arial Mäori"/>
              </w:rPr>
              <w:t>” shall mean persons who are ordained according to the Ordination Liturgy of Bishops in ‘A New Zealand Prayer Book - He Karakia Mihinare o Aotearoa’ or consecrated according to the Form and Manner of Consecrating Bishops in the Book of Common Prayer 1662, or the 1980 Ordinal, or persons who have been ordained or consecrated Bishop in other Provinces of the Anglican Communion and who are exercising episcopal ministry within this Church;</w:t>
            </w:r>
          </w:p>
        </w:tc>
        <w:tc>
          <w:tcPr>
            <w:tcW w:w="1701" w:type="dxa"/>
          </w:tcPr>
          <w:p w14:paraId="46CDA3D1" w14:textId="77777777" w:rsidR="00E30333" w:rsidRDefault="00E30333" w:rsidP="00B641A4">
            <w:pPr>
              <w:rPr>
                <w:i/>
                <w:spacing w:val="-2"/>
                <w:sz w:val="18"/>
              </w:rPr>
            </w:pPr>
          </w:p>
        </w:tc>
      </w:tr>
      <w:tr w:rsidR="00E30333" w14:paraId="1A8EF05F" w14:textId="77777777" w:rsidTr="00B641A4">
        <w:tc>
          <w:tcPr>
            <w:tcW w:w="993" w:type="dxa"/>
          </w:tcPr>
          <w:p w14:paraId="0BC32924" w14:textId="77777777" w:rsidR="00E30333" w:rsidRDefault="00E30333" w:rsidP="00B641A4"/>
        </w:tc>
        <w:tc>
          <w:tcPr>
            <w:tcW w:w="6520" w:type="dxa"/>
          </w:tcPr>
          <w:p w14:paraId="590E0259" w14:textId="77777777" w:rsidR="00E30333" w:rsidRDefault="00E30333" w:rsidP="00E30333">
            <w:pPr>
              <w:pStyle w:val="BodyTextIndent"/>
              <w:spacing w:before="0"/>
              <w:ind w:left="0"/>
              <w:rPr>
                <w:rFonts w:ascii="Arial Mäori" w:hAnsi="Arial Mäori" w:cs="Arial Mäori"/>
              </w:rPr>
            </w:pPr>
            <w:r>
              <w:rPr>
                <w:rFonts w:cs="Arial Mäori"/>
                <w:b/>
              </w:rPr>
              <w:t>“</w:t>
            </w:r>
            <w:r w:rsidRPr="009141EB">
              <w:rPr>
                <w:rFonts w:cs="Arial Mäori"/>
                <w:b/>
              </w:rPr>
              <w:t>Episcopal Unit</w:t>
            </w:r>
            <w:r>
              <w:rPr>
                <w:rFonts w:cs="Arial Mäori"/>
              </w:rPr>
              <w:t>" shall include Diocese and Hui Amorangi and shall extend to mean the area or region for which a Bishop / P</w:t>
            </w:r>
            <w:r>
              <w:rPr>
                <w:rFonts w:cs="Arial"/>
              </w:rPr>
              <w:t>ī</w:t>
            </w:r>
            <w:r>
              <w:rPr>
                <w:rFonts w:cs="Arial Mäori"/>
              </w:rPr>
              <w:t>hopa has primary episcopal responsibility and within which that Bishop's episcopal Ministry is exercised;</w:t>
            </w:r>
          </w:p>
        </w:tc>
        <w:tc>
          <w:tcPr>
            <w:tcW w:w="1701" w:type="dxa"/>
          </w:tcPr>
          <w:p w14:paraId="097CF9FC" w14:textId="77777777" w:rsidR="00E30333" w:rsidRDefault="00E30333" w:rsidP="00B641A4">
            <w:pPr>
              <w:rPr>
                <w:i/>
                <w:spacing w:val="-2"/>
                <w:sz w:val="18"/>
              </w:rPr>
            </w:pPr>
          </w:p>
        </w:tc>
      </w:tr>
      <w:tr w:rsidR="00E30333" w14:paraId="23AD68CF" w14:textId="77777777" w:rsidTr="00B641A4">
        <w:tc>
          <w:tcPr>
            <w:tcW w:w="993" w:type="dxa"/>
          </w:tcPr>
          <w:p w14:paraId="78A82C59" w14:textId="77777777" w:rsidR="00E30333" w:rsidRDefault="00E30333" w:rsidP="00B641A4"/>
        </w:tc>
        <w:tc>
          <w:tcPr>
            <w:tcW w:w="6520" w:type="dxa"/>
          </w:tcPr>
          <w:p w14:paraId="66BA493E" w14:textId="77777777" w:rsidR="00E30333" w:rsidRDefault="00E30333" w:rsidP="00E30333">
            <w:pPr>
              <w:pStyle w:val="BodyText3"/>
              <w:rPr>
                <w:rFonts w:cs="Arial Mäori"/>
                <w:b/>
              </w:rPr>
            </w:pPr>
            <w:r>
              <w:rPr>
                <w:rFonts w:cs="Arial Mäori"/>
              </w:rPr>
              <w:t>"</w:t>
            </w:r>
            <w:r w:rsidRPr="009141EB">
              <w:rPr>
                <w:rFonts w:cs="Arial Mäori"/>
                <w:b/>
              </w:rPr>
              <w:t>Licensing Bishop</w:t>
            </w:r>
            <w:r>
              <w:rPr>
                <w:rFonts w:cs="Arial Mäori"/>
              </w:rPr>
              <w:t>" shall include Diocesan Bishops, Hui Amorangi Pīhopa and Bishops with delegated episcopal  responsibility for a region, and as necessary their successors in office;   “Licensing Bishop” shall include the Vicar-General of an Episcopal Unit where the Bishop / Pīhopa is absent from the Bishop’s jurisdiction or ministry or when not absent is unable to act or is prevented by conflict of interest or by illness or other cause from acting personally;</w:t>
            </w:r>
          </w:p>
        </w:tc>
        <w:tc>
          <w:tcPr>
            <w:tcW w:w="1701" w:type="dxa"/>
          </w:tcPr>
          <w:p w14:paraId="1398B38E" w14:textId="77777777" w:rsidR="00E30333" w:rsidRDefault="00E30333" w:rsidP="00B641A4">
            <w:pPr>
              <w:rPr>
                <w:i/>
                <w:spacing w:val="-2"/>
                <w:sz w:val="18"/>
              </w:rPr>
            </w:pPr>
          </w:p>
          <w:p w14:paraId="642D14DE" w14:textId="77777777" w:rsidR="00E30333" w:rsidRDefault="00E30333" w:rsidP="00B641A4">
            <w:pPr>
              <w:rPr>
                <w:i/>
                <w:spacing w:val="-2"/>
                <w:sz w:val="18"/>
              </w:rPr>
            </w:pPr>
          </w:p>
          <w:p w14:paraId="30867106" w14:textId="77777777" w:rsidR="00E30333" w:rsidRDefault="00E30333" w:rsidP="00B641A4">
            <w:pPr>
              <w:rPr>
                <w:i/>
                <w:spacing w:val="-2"/>
                <w:sz w:val="18"/>
              </w:rPr>
            </w:pPr>
          </w:p>
          <w:p w14:paraId="30AACDFE" w14:textId="77777777" w:rsidR="00E30333" w:rsidRDefault="00E30333" w:rsidP="00B641A4">
            <w:pPr>
              <w:rPr>
                <w:i/>
                <w:spacing w:val="-2"/>
                <w:sz w:val="18"/>
              </w:rPr>
            </w:pPr>
            <w:r>
              <w:rPr>
                <w:i/>
                <w:spacing w:val="-2"/>
                <w:sz w:val="18"/>
              </w:rPr>
              <w:t>2004</w:t>
            </w:r>
          </w:p>
        </w:tc>
      </w:tr>
      <w:tr w:rsidR="00E30333" w14:paraId="25A2D46B" w14:textId="77777777" w:rsidTr="00B641A4">
        <w:tc>
          <w:tcPr>
            <w:tcW w:w="993" w:type="dxa"/>
          </w:tcPr>
          <w:p w14:paraId="4E9A9761" w14:textId="77777777" w:rsidR="00E30333" w:rsidRDefault="00E30333" w:rsidP="00B641A4"/>
        </w:tc>
        <w:tc>
          <w:tcPr>
            <w:tcW w:w="6520" w:type="dxa"/>
          </w:tcPr>
          <w:p w14:paraId="1BAE3756" w14:textId="77777777" w:rsidR="00E30333" w:rsidRDefault="00E30333" w:rsidP="00E30333">
            <w:pPr>
              <w:pStyle w:val="BodyTextIndent"/>
              <w:spacing w:before="0"/>
              <w:ind w:left="-20" w:firstLine="20"/>
              <w:rPr>
                <w:rFonts w:cs="Arial Mäori"/>
              </w:rPr>
            </w:pPr>
            <w:r>
              <w:rPr>
                <w:rFonts w:ascii="Arial Mäori" w:hAnsi="Arial Mäori" w:cs="Arial Mäori"/>
              </w:rPr>
              <w:t>“</w:t>
            </w:r>
            <w:r w:rsidRPr="009141EB">
              <w:rPr>
                <w:rFonts w:ascii="Arial Mäori" w:hAnsi="Arial Mäori" w:cs="Arial Mäori"/>
                <w:b/>
              </w:rPr>
              <w:t>Minister</w:t>
            </w:r>
            <w:r>
              <w:rPr>
                <w:rFonts w:ascii="Arial Mäori" w:hAnsi="Arial Mäori" w:cs="Arial Mäori"/>
              </w:rPr>
              <w:t>” shall mean where not inconsistent with the context persons in holy orders of deacon or priest in this Church, or a lay person who holds a licence from a Bishop / Pīhopa, except for the purposes of Canon III of Maintenance of Standards of Trustees where “Minister” shall include any Trustee for this Church;</w:t>
            </w:r>
          </w:p>
        </w:tc>
        <w:tc>
          <w:tcPr>
            <w:tcW w:w="1701" w:type="dxa"/>
          </w:tcPr>
          <w:p w14:paraId="058DA295" w14:textId="77777777" w:rsidR="00E30333" w:rsidRDefault="00E30333" w:rsidP="00B641A4">
            <w:pPr>
              <w:rPr>
                <w:i/>
                <w:spacing w:val="-2"/>
                <w:sz w:val="18"/>
              </w:rPr>
            </w:pPr>
          </w:p>
        </w:tc>
      </w:tr>
      <w:tr w:rsidR="00E30333" w14:paraId="5D62AA2B" w14:textId="77777777" w:rsidTr="00B641A4">
        <w:tc>
          <w:tcPr>
            <w:tcW w:w="993" w:type="dxa"/>
          </w:tcPr>
          <w:p w14:paraId="72BBDFBD" w14:textId="77777777" w:rsidR="00E30333" w:rsidRDefault="00E30333" w:rsidP="00B641A4"/>
        </w:tc>
        <w:tc>
          <w:tcPr>
            <w:tcW w:w="6520" w:type="dxa"/>
          </w:tcPr>
          <w:p w14:paraId="2C8351D1" w14:textId="77777777" w:rsidR="00E30333" w:rsidRDefault="00E30333" w:rsidP="00E30333">
            <w:pPr>
              <w:pStyle w:val="BodyText3"/>
              <w:rPr>
                <w:rFonts w:cs="Arial Mäori"/>
              </w:rPr>
            </w:pPr>
            <w:r>
              <w:rPr>
                <w:rFonts w:cs="Arial Mäori"/>
              </w:rPr>
              <w:t>"</w:t>
            </w:r>
            <w:r w:rsidRPr="009141EB">
              <w:rPr>
                <w:rFonts w:cs="Arial Mäori"/>
                <w:b/>
              </w:rPr>
              <w:t>Ministry</w:t>
            </w:r>
            <w:r>
              <w:rPr>
                <w:rFonts w:cs="Arial Mäori"/>
              </w:rPr>
              <w:t xml:space="preserve"> " shall mean for the purposes of this Canon the exercise of the role of an ordained person or Office Bearer who holds a licence from a Bishop / Pīhopa in this Church;</w:t>
            </w:r>
          </w:p>
        </w:tc>
        <w:tc>
          <w:tcPr>
            <w:tcW w:w="1701" w:type="dxa"/>
          </w:tcPr>
          <w:p w14:paraId="44E69804" w14:textId="77777777" w:rsidR="00E30333" w:rsidRDefault="00E30333" w:rsidP="00B641A4">
            <w:pPr>
              <w:rPr>
                <w:i/>
                <w:spacing w:val="-2"/>
                <w:sz w:val="18"/>
              </w:rPr>
            </w:pPr>
          </w:p>
        </w:tc>
      </w:tr>
      <w:tr w:rsidR="00E30333" w14:paraId="4440B565" w14:textId="77777777" w:rsidTr="00B641A4">
        <w:tc>
          <w:tcPr>
            <w:tcW w:w="993" w:type="dxa"/>
          </w:tcPr>
          <w:p w14:paraId="2D270FDC" w14:textId="77777777" w:rsidR="00E30333" w:rsidRDefault="00E30333" w:rsidP="00B641A4"/>
        </w:tc>
        <w:tc>
          <w:tcPr>
            <w:tcW w:w="6520" w:type="dxa"/>
          </w:tcPr>
          <w:p w14:paraId="4E983566" w14:textId="77777777" w:rsidR="00E30333" w:rsidRDefault="00E30333" w:rsidP="00E30333">
            <w:pPr>
              <w:pStyle w:val="BodyText3"/>
              <w:rPr>
                <w:rFonts w:cs="Arial Mäori"/>
              </w:rPr>
            </w:pPr>
            <w:r>
              <w:rPr>
                <w:rFonts w:cs="Arial Mäori"/>
              </w:rPr>
              <w:t>"</w:t>
            </w:r>
            <w:r w:rsidRPr="009141EB">
              <w:rPr>
                <w:rFonts w:cs="Arial Mäori"/>
                <w:b/>
              </w:rPr>
              <w:t>Office Bearer</w:t>
            </w:r>
            <w:r>
              <w:rPr>
                <w:rFonts w:cs="Arial Mäori"/>
              </w:rPr>
              <w:t xml:space="preserve">" shall include all members of the Laity who have assented to the authority of General Synod / </w:t>
            </w:r>
            <w:proofErr w:type="spellStart"/>
            <w:r>
              <w:rPr>
                <w:rFonts w:cs="Arial Mäori"/>
              </w:rPr>
              <w:t>te</w:t>
            </w:r>
            <w:proofErr w:type="spellEnd"/>
            <w:r>
              <w:rPr>
                <w:rFonts w:cs="Arial Mäori"/>
              </w:rPr>
              <w:t xml:space="preserve"> H</w:t>
            </w:r>
            <w:r>
              <w:rPr>
                <w:rFonts w:ascii="Arial" w:hAnsi="Arial" w:cs="Arial"/>
              </w:rPr>
              <w:t>ī</w:t>
            </w:r>
            <w:r>
              <w:rPr>
                <w:rFonts w:cs="Arial Mäori"/>
              </w:rPr>
              <w:t>nota Wh</w:t>
            </w:r>
            <w:r>
              <w:rPr>
                <w:rFonts w:ascii="Arial" w:hAnsi="Arial" w:cs="Arial"/>
              </w:rPr>
              <w:t>ā</w:t>
            </w:r>
            <w:r>
              <w:rPr>
                <w:rFonts w:cs="Arial Mäori"/>
              </w:rPr>
              <w:t xml:space="preserve">nui and have accepted any charge, office or trust under the authority of the General Synod / </w:t>
            </w:r>
            <w:proofErr w:type="spellStart"/>
            <w:r>
              <w:rPr>
                <w:rFonts w:cs="Arial Mäori"/>
              </w:rPr>
              <w:t>te</w:t>
            </w:r>
            <w:proofErr w:type="spellEnd"/>
            <w:r>
              <w:rPr>
                <w:rFonts w:cs="Arial Mäori"/>
              </w:rPr>
              <w:t xml:space="preserve"> Hīnota Whānui or any Diocesan Synod, </w:t>
            </w:r>
            <w:proofErr w:type="spellStart"/>
            <w:r>
              <w:rPr>
                <w:rFonts w:cs="Arial Mäori"/>
              </w:rPr>
              <w:t>te</w:t>
            </w:r>
            <w:proofErr w:type="spellEnd"/>
            <w:r>
              <w:rPr>
                <w:rFonts w:cs="Arial Mäori"/>
              </w:rPr>
              <w:t xml:space="preserve"> Runanganui and / or Hui Amorangi;</w:t>
            </w:r>
          </w:p>
        </w:tc>
        <w:tc>
          <w:tcPr>
            <w:tcW w:w="1701" w:type="dxa"/>
          </w:tcPr>
          <w:p w14:paraId="40457906" w14:textId="77777777" w:rsidR="00E30333" w:rsidRDefault="00E30333" w:rsidP="00B641A4">
            <w:pPr>
              <w:rPr>
                <w:i/>
                <w:spacing w:val="-2"/>
                <w:sz w:val="18"/>
              </w:rPr>
            </w:pPr>
          </w:p>
        </w:tc>
      </w:tr>
      <w:tr w:rsidR="00E30333" w14:paraId="1E415B20" w14:textId="77777777" w:rsidTr="00B641A4">
        <w:tc>
          <w:tcPr>
            <w:tcW w:w="993" w:type="dxa"/>
          </w:tcPr>
          <w:p w14:paraId="017BB1D9" w14:textId="77777777" w:rsidR="00E30333" w:rsidRDefault="00E30333" w:rsidP="00B641A4"/>
        </w:tc>
        <w:tc>
          <w:tcPr>
            <w:tcW w:w="6520" w:type="dxa"/>
          </w:tcPr>
          <w:p w14:paraId="01627042" w14:textId="77777777" w:rsidR="00E30333" w:rsidRDefault="00E30333" w:rsidP="00E30333">
            <w:pPr>
              <w:pStyle w:val="BodyTextIndent"/>
              <w:spacing w:before="0"/>
              <w:ind w:left="0"/>
              <w:rPr>
                <w:rFonts w:cs="Arial Mäori"/>
              </w:rPr>
            </w:pPr>
            <w:r>
              <w:rPr>
                <w:rFonts w:ascii="Arial Mäori" w:hAnsi="Arial Mäori" w:cs="Arial Mäori"/>
              </w:rPr>
              <w:t>“</w:t>
            </w:r>
            <w:r w:rsidRPr="009141EB">
              <w:rPr>
                <w:rFonts w:ascii="Arial Mäori" w:hAnsi="Arial Mäori" w:cs="Arial Mäori"/>
                <w:b/>
              </w:rPr>
              <w:t>Ordained Minister</w:t>
            </w:r>
            <w:r>
              <w:rPr>
                <w:rFonts w:ascii="Arial Mäori" w:hAnsi="Arial Mäori" w:cs="Arial Mäori"/>
              </w:rPr>
              <w:t>” shall mean persons who are ordained in the order of Priest or Deacon in this Church;</w:t>
            </w:r>
          </w:p>
        </w:tc>
        <w:tc>
          <w:tcPr>
            <w:tcW w:w="1701" w:type="dxa"/>
          </w:tcPr>
          <w:p w14:paraId="38793DB7" w14:textId="77777777" w:rsidR="00E30333" w:rsidRDefault="00E30333" w:rsidP="00B641A4">
            <w:pPr>
              <w:rPr>
                <w:i/>
                <w:spacing w:val="-2"/>
                <w:sz w:val="18"/>
              </w:rPr>
            </w:pPr>
          </w:p>
        </w:tc>
      </w:tr>
      <w:tr w:rsidR="00B641A4" w14:paraId="3D996EB4" w14:textId="77777777" w:rsidTr="00B641A4">
        <w:tc>
          <w:tcPr>
            <w:tcW w:w="993" w:type="dxa"/>
          </w:tcPr>
          <w:p w14:paraId="4C51AA59" w14:textId="77777777" w:rsidR="00B641A4" w:rsidRDefault="00B641A4" w:rsidP="00B641A4"/>
        </w:tc>
        <w:tc>
          <w:tcPr>
            <w:tcW w:w="6520" w:type="dxa"/>
          </w:tcPr>
          <w:p w14:paraId="7400FC5C" w14:textId="77777777" w:rsidR="00B641A4" w:rsidRDefault="00B641A4" w:rsidP="00E30333">
            <w:pPr>
              <w:pStyle w:val="BodyText2"/>
              <w:jc w:val="both"/>
            </w:pPr>
            <w:r>
              <w:t>“</w:t>
            </w:r>
            <w:r w:rsidRPr="009141EB">
              <w:rPr>
                <w:b/>
              </w:rPr>
              <w:t>Party</w:t>
            </w:r>
            <w:r>
              <w:t xml:space="preserve">” shall mean a complainant, and a respondent to any complaint, and this Church dealing with any complaint by a Tribunal;  </w:t>
            </w:r>
          </w:p>
        </w:tc>
        <w:tc>
          <w:tcPr>
            <w:tcW w:w="1701" w:type="dxa"/>
          </w:tcPr>
          <w:p w14:paraId="64DE4211" w14:textId="77777777" w:rsidR="00B641A4" w:rsidRDefault="00B641A4" w:rsidP="00B641A4">
            <w:pPr>
              <w:rPr>
                <w:i/>
                <w:spacing w:val="-2"/>
                <w:sz w:val="18"/>
              </w:rPr>
            </w:pPr>
          </w:p>
        </w:tc>
      </w:tr>
    </w:tbl>
    <w:p w14:paraId="4238B1C7" w14:textId="77777777" w:rsidR="00B641A4" w:rsidRDefault="00B641A4" w:rsidP="00B641A4">
      <w:pPr>
        <w:sectPr w:rsidR="00B641A4" w:rsidSect="00D1659E">
          <w:headerReference w:type="default" r:id="rId10"/>
          <w:footerReference w:type="default" r:id="rId11"/>
          <w:pgSz w:w="11907" w:h="16840" w:code="9"/>
          <w:pgMar w:top="1134" w:right="1418" w:bottom="851" w:left="1418" w:header="851" w:footer="680" w:gutter="0"/>
          <w:pgNumType w:start="1"/>
          <w:cols w:space="720"/>
          <w:docGrid w:linePitch="299"/>
        </w:sectPr>
      </w:pPr>
    </w:p>
    <w:tbl>
      <w:tblPr>
        <w:tblW w:w="0" w:type="auto"/>
        <w:tblInd w:w="-34" w:type="dxa"/>
        <w:tblLayout w:type="fixed"/>
        <w:tblLook w:val="0000" w:firstRow="0" w:lastRow="0" w:firstColumn="0" w:lastColumn="0" w:noHBand="0" w:noVBand="0"/>
      </w:tblPr>
      <w:tblGrid>
        <w:gridCol w:w="993"/>
        <w:gridCol w:w="6520"/>
        <w:gridCol w:w="1701"/>
      </w:tblGrid>
      <w:tr w:rsidR="00E30333" w14:paraId="3BE0025F" w14:textId="77777777" w:rsidTr="00B641A4">
        <w:tc>
          <w:tcPr>
            <w:tcW w:w="993" w:type="dxa"/>
          </w:tcPr>
          <w:p w14:paraId="1408F696" w14:textId="77777777" w:rsidR="00E30333" w:rsidRDefault="00E30333" w:rsidP="00B641A4"/>
        </w:tc>
        <w:tc>
          <w:tcPr>
            <w:tcW w:w="6520" w:type="dxa"/>
          </w:tcPr>
          <w:p w14:paraId="36E8A36C" w14:textId="77777777" w:rsidR="00E30333" w:rsidRDefault="00E30333" w:rsidP="00E30333">
            <w:pPr>
              <w:jc w:val="both"/>
              <w:rPr>
                <w:rFonts w:cs="Arial Mäori"/>
              </w:rPr>
            </w:pPr>
            <w:r>
              <w:rPr>
                <w:rFonts w:cs="Arial Mäori"/>
              </w:rPr>
              <w:t>“</w:t>
            </w:r>
            <w:r w:rsidRPr="009141EB">
              <w:rPr>
                <w:rFonts w:cs="Arial Mäori"/>
                <w:b/>
              </w:rPr>
              <w:t xml:space="preserve">Primate / </w:t>
            </w:r>
            <w:proofErr w:type="spellStart"/>
            <w:r w:rsidRPr="009141EB">
              <w:rPr>
                <w:rFonts w:cs="Arial Mäori"/>
                <w:b/>
              </w:rPr>
              <w:t>te</w:t>
            </w:r>
            <w:proofErr w:type="spellEnd"/>
            <w:r w:rsidRPr="009141EB">
              <w:rPr>
                <w:rFonts w:cs="Arial Mäori"/>
                <w:b/>
              </w:rPr>
              <w:t xml:space="preserve"> Pīhopa</w:t>
            </w:r>
            <w:r>
              <w:rPr>
                <w:rFonts w:cs="Arial Mäori"/>
                <w:b/>
              </w:rPr>
              <w:t xml:space="preserve"> </w:t>
            </w:r>
            <w:proofErr w:type="spellStart"/>
            <w:r>
              <w:rPr>
                <w:rFonts w:cs="Arial Mäori"/>
                <w:b/>
              </w:rPr>
              <w:t>M</w:t>
            </w:r>
            <w:r>
              <w:rPr>
                <w:rFonts w:ascii="Arial" w:hAnsi="Arial" w:cs="Arial"/>
                <w:b/>
              </w:rPr>
              <w:t>ā</w:t>
            </w:r>
            <w:r>
              <w:rPr>
                <w:rFonts w:cs="Arial Mäori"/>
                <w:b/>
              </w:rPr>
              <w:t>t</w:t>
            </w:r>
            <w:r>
              <w:rPr>
                <w:rFonts w:ascii="Arial" w:hAnsi="Arial" w:cs="Arial"/>
                <w:b/>
              </w:rPr>
              <w:t>ā</w:t>
            </w:r>
            <w:r w:rsidRPr="009141EB">
              <w:rPr>
                <w:rFonts w:cs="Arial Mäori"/>
                <w:b/>
              </w:rPr>
              <w:t>mua</w:t>
            </w:r>
            <w:proofErr w:type="spellEnd"/>
            <w:r>
              <w:rPr>
                <w:rFonts w:cs="Arial Mäori"/>
              </w:rPr>
              <w:t xml:space="preserve">” shall mean the Primate / </w:t>
            </w:r>
            <w:proofErr w:type="spellStart"/>
            <w:r>
              <w:rPr>
                <w:rFonts w:cs="Arial Mäori"/>
              </w:rPr>
              <w:t>te</w:t>
            </w:r>
            <w:proofErr w:type="spellEnd"/>
            <w:r>
              <w:rPr>
                <w:rFonts w:cs="Arial Mäori"/>
              </w:rPr>
              <w:t xml:space="preserve"> Pīhopa </w:t>
            </w:r>
            <w:proofErr w:type="spellStart"/>
            <w:r>
              <w:rPr>
                <w:rFonts w:cs="Arial Mäori"/>
              </w:rPr>
              <w:t>M</w:t>
            </w:r>
            <w:r>
              <w:rPr>
                <w:rFonts w:ascii="Arial" w:hAnsi="Arial" w:cs="Arial"/>
              </w:rPr>
              <w:t>ā</w:t>
            </w:r>
            <w:r>
              <w:rPr>
                <w:rFonts w:cs="Arial Mäori"/>
              </w:rPr>
              <w:t>t</w:t>
            </w:r>
            <w:r>
              <w:rPr>
                <w:rFonts w:ascii="Arial" w:hAnsi="Arial" w:cs="Arial"/>
              </w:rPr>
              <w:t>ā</w:t>
            </w:r>
            <w:r>
              <w:rPr>
                <w:rFonts w:cs="Arial Mäori"/>
              </w:rPr>
              <w:t>mua</w:t>
            </w:r>
            <w:proofErr w:type="spellEnd"/>
            <w:r>
              <w:rPr>
                <w:rFonts w:cs="Arial Mäori"/>
              </w:rPr>
              <w:t xml:space="preserve"> or the Acting Primate / </w:t>
            </w:r>
            <w:proofErr w:type="spellStart"/>
            <w:r>
              <w:rPr>
                <w:rFonts w:cs="Arial Mäori"/>
              </w:rPr>
              <w:t>te</w:t>
            </w:r>
            <w:proofErr w:type="spellEnd"/>
            <w:r>
              <w:rPr>
                <w:rFonts w:cs="Arial Mäori"/>
              </w:rPr>
              <w:t xml:space="preserve"> Pīhopa </w:t>
            </w:r>
            <w:proofErr w:type="spellStart"/>
            <w:r>
              <w:rPr>
                <w:rFonts w:cs="Arial Mäori"/>
              </w:rPr>
              <w:t>Aporei</w:t>
            </w:r>
            <w:proofErr w:type="spellEnd"/>
            <w:r>
              <w:rPr>
                <w:rFonts w:cs="Arial Mäori"/>
              </w:rPr>
              <w:t>,</w:t>
            </w:r>
          </w:p>
        </w:tc>
        <w:tc>
          <w:tcPr>
            <w:tcW w:w="1701" w:type="dxa"/>
          </w:tcPr>
          <w:p w14:paraId="15D2324A" w14:textId="77777777" w:rsidR="00E30333" w:rsidRDefault="00E30333" w:rsidP="00B641A4">
            <w:pPr>
              <w:rPr>
                <w:i/>
                <w:spacing w:val="-2"/>
                <w:sz w:val="18"/>
              </w:rPr>
            </w:pPr>
          </w:p>
        </w:tc>
      </w:tr>
      <w:tr w:rsidR="00E30333" w14:paraId="4E7923CF" w14:textId="77777777" w:rsidTr="00B641A4">
        <w:tc>
          <w:tcPr>
            <w:tcW w:w="993" w:type="dxa"/>
          </w:tcPr>
          <w:p w14:paraId="1BC7C6EA" w14:textId="77777777" w:rsidR="00E30333" w:rsidRDefault="00E30333" w:rsidP="00B641A4"/>
        </w:tc>
        <w:tc>
          <w:tcPr>
            <w:tcW w:w="6520" w:type="dxa"/>
          </w:tcPr>
          <w:p w14:paraId="5A26AEA9" w14:textId="77777777" w:rsidR="00E30333" w:rsidRDefault="00E30333" w:rsidP="00E30333">
            <w:pPr>
              <w:jc w:val="both"/>
              <w:rPr>
                <w:rFonts w:cs="Arial Mäori"/>
              </w:rPr>
            </w:pPr>
            <w:r>
              <w:rPr>
                <w:rFonts w:cs="Arial Mäori"/>
              </w:rPr>
              <w:t>“</w:t>
            </w:r>
            <w:r w:rsidRPr="009141EB">
              <w:rPr>
                <w:rFonts w:cs="Arial Mäori"/>
                <w:b/>
              </w:rPr>
              <w:t>Religious</w:t>
            </w:r>
            <w:r>
              <w:rPr>
                <w:rFonts w:cs="Arial Mäori"/>
              </w:rPr>
              <w:t>” shall mean a member of a Religious Order;</w:t>
            </w:r>
          </w:p>
        </w:tc>
        <w:tc>
          <w:tcPr>
            <w:tcW w:w="1701" w:type="dxa"/>
          </w:tcPr>
          <w:p w14:paraId="19077751" w14:textId="77777777" w:rsidR="00E30333" w:rsidRDefault="00E30333" w:rsidP="00B641A4">
            <w:pPr>
              <w:rPr>
                <w:i/>
                <w:spacing w:val="-2"/>
                <w:sz w:val="18"/>
              </w:rPr>
            </w:pPr>
          </w:p>
        </w:tc>
      </w:tr>
      <w:tr w:rsidR="00E30333" w14:paraId="6FE8EE7A" w14:textId="77777777" w:rsidTr="00B641A4">
        <w:tc>
          <w:tcPr>
            <w:tcW w:w="993" w:type="dxa"/>
          </w:tcPr>
          <w:p w14:paraId="185F9DAF" w14:textId="77777777" w:rsidR="00E30333" w:rsidRDefault="00E30333" w:rsidP="00B641A4"/>
        </w:tc>
        <w:tc>
          <w:tcPr>
            <w:tcW w:w="6520" w:type="dxa"/>
          </w:tcPr>
          <w:p w14:paraId="2731021E" w14:textId="77777777" w:rsidR="00E30333" w:rsidRDefault="00E30333" w:rsidP="00E30333">
            <w:pPr>
              <w:jc w:val="both"/>
              <w:rPr>
                <w:rFonts w:cs="Arial Mäori"/>
              </w:rPr>
            </w:pPr>
            <w:r>
              <w:rPr>
                <w:rFonts w:cs="Arial Mäori"/>
              </w:rPr>
              <w:t>“</w:t>
            </w:r>
            <w:r w:rsidRPr="009141EB">
              <w:rPr>
                <w:rFonts w:cs="Arial Mäori"/>
                <w:b/>
              </w:rPr>
              <w:t>Senior Bishop</w:t>
            </w:r>
            <w:r>
              <w:rPr>
                <w:rFonts w:cs="Arial Mäori"/>
              </w:rPr>
              <w:t>” shall mean a Bishop designated within a Tikanga to hold that position in that Tikanga;</w:t>
            </w:r>
          </w:p>
        </w:tc>
        <w:tc>
          <w:tcPr>
            <w:tcW w:w="1701" w:type="dxa"/>
          </w:tcPr>
          <w:p w14:paraId="1E2AED93" w14:textId="77777777" w:rsidR="00E30333" w:rsidRDefault="00E30333" w:rsidP="00B641A4">
            <w:pPr>
              <w:rPr>
                <w:i/>
                <w:spacing w:val="-2"/>
                <w:sz w:val="18"/>
              </w:rPr>
            </w:pPr>
          </w:p>
        </w:tc>
      </w:tr>
      <w:tr w:rsidR="00E30333" w14:paraId="4E99E246" w14:textId="77777777" w:rsidTr="00B641A4">
        <w:tc>
          <w:tcPr>
            <w:tcW w:w="993" w:type="dxa"/>
          </w:tcPr>
          <w:p w14:paraId="5611A280" w14:textId="77777777" w:rsidR="00E30333" w:rsidRDefault="00E30333" w:rsidP="00B641A4"/>
        </w:tc>
        <w:tc>
          <w:tcPr>
            <w:tcW w:w="6520" w:type="dxa"/>
          </w:tcPr>
          <w:p w14:paraId="7D93DCCA" w14:textId="77777777" w:rsidR="00E30333" w:rsidRDefault="00E30333" w:rsidP="00E30333">
            <w:pPr>
              <w:jc w:val="both"/>
              <w:rPr>
                <w:rFonts w:cs="Arial Mäori"/>
              </w:rPr>
            </w:pPr>
            <w:r>
              <w:rPr>
                <w:rFonts w:cs="Arial Mäori"/>
              </w:rPr>
              <w:t>"</w:t>
            </w:r>
            <w:r w:rsidRPr="009141EB">
              <w:rPr>
                <w:rFonts w:cs="Arial Mäori"/>
                <w:b/>
              </w:rPr>
              <w:t>Tribunal</w:t>
            </w:r>
            <w:r>
              <w:rPr>
                <w:rFonts w:cs="Arial Mäori"/>
              </w:rPr>
              <w:t xml:space="preserve">" where not inconsistent with the context shall mean a Tribunal established pursuant to Canon I Part D; </w:t>
            </w:r>
          </w:p>
        </w:tc>
        <w:tc>
          <w:tcPr>
            <w:tcW w:w="1701" w:type="dxa"/>
          </w:tcPr>
          <w:p w14:paraId="2C8A3ED9" w14:textId="77777777" w:rsidR="00E30333" w:rsidRDefault="00E30333" w:rsidP="00B641A4">
            <w:pPr>
              <w:rPr>
                <w:i/>
                <w:spacing w:val="-2"/>
                <w:sz w:val="18"/>
              </w:rPr>
            </w:pPr>
          </w:p>
        </w:tc>
      </w:tr>
      <w:tr w:rsidR="00B641A4" w14:paraId="339A6772" w14:textId="77777777" w:rsidTr="00B641A4">
        <w:tc>
          <w:tcPr>
            <w:tcW w:w="993" w:type="dxa"/>
          </w:tcPr>
          <w:p w14:paraId="008A704D" w14:textId="77777777" w:rsidR="00B641A4" w:rsidRDefault="00B641A4" w:rsidP="00B641A4"/>
        </w:tc>
        <w:tc>
          <w:tcPr>
            <w:tcW w:w="6520" w:type="dxa"/>
          </w:tcPr>
          <w:p w14:paraId="5A02D76B" w14:textId="77777777" w:rsidR="00B641A4" w:rsidRDefault="00B641A4" w:rsidP="00B641A4">
            <w:pPr>
              <w:pStyle w:val="BodyTextIndent"/>
              <w:spacing w:before="0"/>
              <w:ind w:left="0"/>
              <w:rPr>
                <w:rFonts w:ascii="Arial Mäori" w:hAnsi="Arial Mäori" w:cs="Arial Mäori"/>
              </w:rPr>
            </w:pPr>
            <w:r>
              <w:rPr>
                <w:rFonts w:ascii="Arial Mäori" w:hAnsi="Arial Mäori" w:cs="Arial Mäori"/>
              </w:rPr>
              <w:t>“</w:t>
            </w:r>
            <w:r w:rsidRPr="009141EB">
              <w:rPr>
                <w:rFonts w:ascii="Arial Mäori" w:hAnsi="Arial Mäori" w:cs="Arial Mäori"/>
                <w:b/>
              </w:rPr>
              <w:t>Trustee</w:t>
            </w:r>
            <w:r>
              <w:rPr>
                <w:rFonts w:ascii="Arial Mäori" w:hAnsi="Arial Mäori" w:cs="Arial Mäori"/>
              </w:rPr>
              <w:t xml:space="preserve">” where not inconsistent with the context shall mean a trustee of a trust related to this Church who has assented to the authority of General Synod / </w:t>
            </w:r>
            <w:proofErr w:type="spellStart"/>
            <w:r>
              <w:rPr>
                <w:rFonts w:ascii="Arial Mäori" w:hAnsi="Arial Mäori" w:cs="Arial Mäori"/>
              </w:rPr>
              <w:t>te</w:t>
            </w:r>
            <w:proofErr w:type="spellEnd"/>
            <w:r>
              <w:rPr>
                <w:rFonts w:ascii="Arial Mäori" w:hAnsi="Arial Mäori" w:cs="Arial Mäori"/>
              </w:rPr>
              <w:t xml:space="preserve"> </w:t>
            </w:r>
            <w:r>
              <w:rPr>
                <w:rFonts w:cs="Arial Mäori"/>
              </w:rPr>
              <w:t>Hīnota Whānui</w:t>
            </w:r>
            <w:r>
              <w:rPr>
                <w:rFonts w:ascii="Arial Mäori" w:hAnsi="Arial Mäori" w:cs="Arial Mäori"/>
              </w:rPr>
              <w:t>;</w:t>
            </w:r>
          </w:p>
          <w:p w14:paraId="3A0F0C79" w14:textId="77777777" w:rsidR="00B641A4" w:rsidRDefault="00B641A4" w:rsidP="00B641A4">
            <w:pPr>
              <w:pStyle w:val="Heading3"/>
              <w:jc w:val="both"/>
              <w:rPr>
                <w:rFonts w:cs="Arial Mäori"/>
                <w:sz w:val="22"/>
                <w:lang w:val="en-US"/>
              </w:rPr>
            </w:pPr>
            <w:r>
              <w:rPr>
                <w:rFonts w:cs="Arial Mäori"/>
                <w:sz w:val="22"/>
              </w:rPr>
              <w:t>Singular terms shall where appropriate include the plural.</w:t>
            </w:r>
          </w:p>
        </w:tc>
        <w:tc>
          <w:tcPr>
            <w:tcW w:w="1701" w:type="dxa"/>
          </w:tcPr>
          <w:p w14:paraId="6E5E52C6" w14:textId="77777777" w:rsidR="00B641A4" w:rsidRDefault="00B641A4" w:rsidP="00B641A4">
            <w:pPr>
              <w:rPr>
                <w:i/>
                <w:spacing w:val="-2"/>
                <w:sz w:val="18"/>
              </w:rPr>
            </w:pPr>
          </w:p>
        </w:tc>
      </w:tr>
    </w:tbl>
    <w:p w14:paraId="457F6172" w14:textId="77777777" w:rsidR="00B641A4" w:rsidRDefault="00B641A4" w:rsidP="00B641A4">
      <w:pPr>
        <w:sectPr w:rsidR="00B641A4">
          <w:headerReference w:type="default" r:id="rId12"/>
          <w:type w:val="continuous"/>
          <w:pgSz w:w="11907" w:h="16840" w:code="9"/>
          <w:pgMar w:top="1134" w:right="1418" w:bottom="851" w:left="1418" w:header="851" w:footer="567" w:gutter="0"/>
          <w:cols w:space="720"/>
        </w:sectPr>
      </w:pPr>
    </w:p>
    <w:p w14:paraId="42CA34DF" w14:textId="77777777" w:rsidR="00B641A4" w:rsidRDefault="00B641A4" w:rsidP="00B641A4"/>
    <w:tbl>
      <w:tblPr>
        <w:tblW w:w="9214" w:type="dxa"/>
        <w:tblInd w:w="-34" w:type="dxa"/>
        <w:tblLayout w:type="fixed"/>
        <w:tblLook w:val="0000" w:firstRow="0" w:lastRow="0" w:firstColumn="0" w:lastColumn="0" w:noHBand="0" w:noVBand="0"/>
      </w:tblPr>
      <w:tblGrid>
        <w:gridCol w:w="34"/>
        <w:gridCol w:w="959"/>
        <w:gridCol w:w="6520"/>
        <w:gridCol w:w="1560"/>
        <w:gridCol w:w="141"/>
      </w:tblGrid>
      <w:tr w:rsidR="00B641A4" w14:paraId="033FDFF3" w14:textId="77777777" w:rsidTr="0076058A">
        <w:tc>
          <w:tcPr>
            <w:tcW w:w="993" w:type="dxa"/>
            <w:gridSpan w:val="2"/>
          </w:tcPr>
          <w:p w14:paraId="625B1C69" w14:textId="77777777" w:rsidR="00B641A4" w:rsidRDefault="00B641A4" w:rsidP="00B641A4">
            <w:r>
              <w:br w:type="page"/>
            </w:r>
            <w:r>
              <w:br w:type="page"/>
            </w:r>
          </w:p>
        </w:tc>
        <w:tc>
          <w:tcPr>
            <w:tcW w:w="6520" w:type="dxa"/>
          </w:tcPr>
          <w:p w14:paraId="5C5DDA55" w14:textId="77777777" w:rsidR="00B641A4" w:rsidRPr="00E30333" w:rsidRDefault="00B641A4" w:rsidP="00B641A4">
            <w:pPr>
              <w:pStyle w:val="Heading1"/>
              <w:spacing w:before="120"/>
              <w:rPr>
                <w:rFonts w:ascii="Arial Mäori" w:hAnsi="Arial Mäori"/>
              </w:rPr>
            </w:pPr>
            <w:proofErr w:type="gramStart"/>
            <w:r w:rsidRPr="00E30333">
              <w:rPr>
                <w:rFonts w:ascii="Arial Mäori" w:hAnsi="Arial Mäori"/>
              </w:rPr>
              <w:t>CANON  I</w:t>
            </w:r>
            <w:proofErr w:type="gramEnd"/>
          </w:p>
          <w:p w14:paraId="178DE831" w14:textId="77777777" w:rsidR="00B641A4" w:rsidRPr="00E30333" w:rsidRDefault="00B641A4" w:rsidP="00B76BE6">
            <w:pPr>
              <w:pStyle w:val="Heading1"/>
            </w:pPr>
            <w:r w:rsidRPr="00E30333">
              <w:rPr>
                <w:rFonts w:ascii="Arial Mäori" w:hAnsi="Arial Mäori"/>
              </w:rPr>
              <w:t>OF</w:t>
            </w:r>
            <w:r w:rsidR="00B76BE6">
              <w:rPr>
                <w:rFonts w:ascii="Arial Mäori" w:hAnsi="Arial Mäori"/>
              </w:rPr>
              <w:t xml:space="preserve"> </w:t>
            </w:r>
            <w:r w:rsidRPr="00E30333">
              <w:t xml:space="preserve">MAINTENANCE OF STANDARDS </w:t>
            </w:r>
          </w:p>
          <w:p w14:paraId="3A115633" w14:textId="77777777" w:rsidR="00B641A4" w:rsidRPr="00E30333" w:rsidRDefault="00B641A4" w:rsidP="00B641A4">
            <w:pPr>
              <w:jc w:val="center"/>
              <w:rPr>
                <w:b/>
                <w:sz w:val="24"/>
                <w:u w:val="single"/>
              </w:rPr>
            </w:pPr>
            <w:r w:rsidRPr="00E30333">
              <w:rPr>
                <w:b/>
                <w:sz w:val="24"/>
                <w:u w:val="single"/>
              </w:rPr>
              <w:t>OF MINISTRY</w:t>
            </w:r>
          </w:p>
          <w:p w14:paraId="4624B76C" w14:textId="77777777" w:rsidR="00B641A4" w:rsidRDefault="00B641A4" w:rsidP="00B641A4">
            <w:pPr>
              <w:jc w:val="center"/>
              <w:rPr>
                <w:b/>
                <w:sz w:val="24"/>
              </w:rPr>
            </w:pPr>
            <w:r w:rsidRPr="00E30333">
              <w:rPr>
                <w:b/>
                <w:sz w:val="24"/>
                <w:u w:val="single"/>
              </w:rPr>
              <w:t>FOR BISHOPS, MINISTERS AND OFFICE BEARERS</w:t>
            </w:r>
          </w:p>
          <w:p w14:paraId="099D7C5C" w14:textId="77777777" w:rsidR="00B641A4" w:rsidRDefault="00B641A4" w:rsidP="00B641A4">
            <w:pPr>
              <w:jc w:val="center"/>
              <w:rPr>
                <w:b/>
              </w:rPr>
            </w:pPr>
          </w:p>
          <w:p w14:paraId="79B88BE4" w14:textId="77777777" w:rsidR="00B641A4" w:rsidRDefault="00B641A4" w:rsidP="00B641A4">
            <w:pPr>
              <w:rPr>
                <w:b/>
                <w:u w:val="single"/>
              </w:rPr>
            </w:pPr>
            <w:r>
              <w:rPr>
                <w:b/>
              </w:rPr>
              <w:t xml:space="preserve">PART A- OF OBLIGATIONS OF </w:t>
            </w:r>
            <w:proofErr w:type="gramStart"/>
            <w:r>
              <w:rPr>
                <w:b/>
              </w:rPr>
              <w:t>OFFICE :</w:t>
            </w:r>
            <w:proofErr w:type="gramEnd"/>
          </w:p>
          <w:p w14:paraId="37DBAC0E" w14:textId="77777777" w:rsidR="00B641A4" w:rsidRPr="009141EB" w:rsidRDefault="00B641A4" w:rsidP="00B641A4">
            <w:pPr>
              <w:rPr>
                <w:lang w:val="en-US"/>
              </w:rPr>
            </w:pPr>
            <w:r w:rsidRPr="009141EB">
              <w:t>GENERAL PRINCIPLES</w:t>
            </w:r>
          </w:p>
        </w:tc>
        <w:tc>
          <w:tcPr>
            <w:tcW w:w="1701" w:type="dxa"/>
            <w:gridSpan w:val="2"/>
          </w:tcPr>
          <w:p w14:paraId="0164633E" w14:textId="77777777" w:rsidR="00B641A4" w:rsidRDefault="00B641A4" w:rsidP="00B641A4">
            <w:pPr>
              <w:rPr>
                <w:i/>
                <w:spacing w:val="-2"/>
                <w:sz w:val="18"/>
              </w:rPr>
            </w:pPr>
            <w:r>
              <w:rPr>
                <w:i/>
                <w:spacing w:val="-2"/>
                <w:sz w:val="18"/>
              </w:rPr>
              <w:t>2000</w:t>
            </w:r>
          </w:p>
        </w:tc>
      </w:tr>
      <w:tr w:rsidR="00B641A4" w14:paraId="785962DD" w14:textId="77777777" w:rsidTr="0076058A">
        <w:trPr>
          <w:gridBefore w:val="1"/>
          <w:wBefore w:w="34" w:type="dxa"/>
        </w:trPr>
        <w:tc>
          <w:tcPr>
            <w:tcW w:w="959" w:type="dxa"/>
          </w:tcPr>
          <w:p w14:paraId="447F1703" w14:textId="77777777" w:rsidR="00B641A4" w:rsidRDefault="00B641A4" w:rsidP="00B641A4">
            <w:r>
              <w:t>1.</w:t>
            </w:r>
          </w:p>
        </w:tc>
        <w:tc>
          <w:tcPr>
            <w:tcW w:w="6520" w:type="dxa"/>
          </w:tcPr>
          <w:p w14:paraId="5AA2BA18" w14:textId="77777777" w:rsidR="00B641A4" w:rsidRDefault="00B641A4" w:rsidP="00B641A4">
            <w:pPr>
              <w:ind w:right="176"/>
              <w:jc w:val="both"/>
              <w:rPr>
                <w:i/>
              </w:rPr>
            </w:pPr>
            <w:r>
              <w:t>Men and women accepting the distinctive calling</w:t>
            </w:r>
            <w:r>
              <w:rPr>
                <w:b/>
              </w:rPr>
              <w:t xml:space="preserve"> </w:t>
            </w:r>
            <w:r>
              <w:t>of ordained Ministry, and Office Bearers in this Church must recognise they are not simply exercising a function</w:t>
            </w:r>
            <w:r>
              <w:rPr>
                <w:i/>
              </w:rPr>
              <w:t xml:space="preserve"> </w:t>
            </w:r>
            <w:r>
              <w:t>or role. They also exercise a representative Ministry and are expected to lead an exemplary way of life.</w:t>
            </w:r>
          </w:p>
        </w:tc>
        <w:tc>
          <w:tcPr>
            <w:tcW w:w="1701" w:type="dxa"/>
            <w:gridSpan w:val="2"/>
          </w:tcPr>
          <w:p w14:paraId="2FCA20CF" w14:textId="77777777" w:rsidR="00B641A4" w:rsidRDefault="00B641A4" w:rsidP="00B641A4">
            <w:pPr>
              <w:ind w:left="34"/>
              <w:rPr>
                <w:i/>
                <w:sz w:val="18"/>
              </w:rPr>
            </w:pPr>
            <w:r>
              <w:rPr>
                <w:i/>
                <w:sz w:val="18"/>
              </w:rPr>
              <w:t>Representative Ministry</w:t>
            </w:r>
          </w:p>
        </w:tc>
      </w:tr>
      <w:tr w:rsidR="00B641A4" w14:paraId="5A128CE6" w14:textId="77777777" w:rsidTr="0076058A">
        <w:trPr>
          <w:gridBefore w:val="1"/>
          <w:wBefore w:w="34" w:type="dxa"/>
        </w:trPr>
        <w:tc>
          <w:tcPr>
            <w:tcW w:w="959" w:type="dxa"/>
          </w:tcPr>
          <w:p w14:paraId="1832A4EF" w14:textId="77777777" w:rsidR="00B641A4" w:rsidRDefault="00B641A4" w:rsidP="00B641A4">
            <w:pPr>
              <w:pStyle w:val="BodyText3"/>
              <w:jc w:val="left"/>
            </w:pPr>
            <w:r>
              <w:t>2.</w:t>
            </w:r>
          </w:p>
        </w:tc>
        <w:tc>
          <w:tcPr>
            <w:tcW w:w="6520" w:type="dxa"/>
          </w:tcPr>
          <w:p w14:paraId="69EE26FC" w14:textId="77777777" w:rsidR="00B641A4" w:rsidRDefault="00B641A4" w:rsidP="00B641A4">
            <w:pPr>
              <w:pStyle w:val="BodyText3"/>
              <w:ind w:right="176"/>
            </w:pPr>
            <w:r>
              <w:t>Ministry in an Office in this Church requires observance of appropriate standards of behaviour in the exercising of the role of Minister, in relationships and in personal life.</w:t>
            </w:r>
          </w:p>
        </w:tc>
        <w:tc>
          <w:tcPr>
            <w:tcW w:w="1701" w:type="dxa"/>
            <w:gridSpan w:val="2"/>
          </w:tcPr>
          <w:p w14:paraId="705A7A4B" w14:textId="77777777" w:rsidR="00B641A4" w:rsidRDefault="00B641A4" w:rsidP="00B641A4">
            <w:pPr>
              <w:pStyle w:val="BodyText3"/>
              <w:ind w:left="34"/>
              <w:jc w:val="left"/>
              <w:rPr>
                <w:i/>
                <w:sz w:val="18"/>
              </w:rPr>
            </w:pPr>
            <w:r>
              <w:rPr>
                <w:i/>
                <w:sz w:val="18"/>
              </w:rPr>
              <w:t>Observance of Standards</w:t>
            </w:r>
          </w:p>
        </w:tc>
      </w:tr>
      <w:tr w:rsidR="00B641A4" w14:paraId="3302663E" w14:textId="77777777" w:rsidTr="0076058A">
        <w:trPr>
          <w:gridBefore w:val="1"/>
          <w:wBefore w:w="34" w:type="dxa"/>
        </w:trPr>
        <w:tc>
          <w:tcPr>
            <w:tcW w:w="959" w:type="dxa"/>
          </w:tcPr>
          <w:p w14:paraId="14B444ED" w14:textId="77777777" w:rsidR="00B641A4" w:rsidRDefault="00B641A4" w:rsidP="00B641A4">
            <w:pPr>
              <w:spacing w:after="100"/>
            </w:pPr>
            <w:r>
              <w:t>3.</w:t>
            </w:r>
          </w:p>
        </w:tc>
        <w:tc>
          <w:tcPr>
            <w:tcW w:w="6520" w:type="dxa"/>
          </w:tcPr>
          <w:p w14:paraId="62C4E4C1" w14:textId="77777777" w:rsidR="00B641A4" w:rsidRDefault="00B641A4" w:rsidP="00B641A4">
            <w:pPr>
              <w:spacing w:after="100"/>
              <w:ind w:right="176"/>
              <w:jc w:val="both"/>
            </w:pPr>
            <w:r>
              <w:t>DUTIES OF CLERICAL OFFICE:</w:t>
            </w:r>
          </w:p>
        </w:tc>
        <w:tc>
          <w:tcPr>
            <w:tcW w:w="1701" w:type="dxa"/>
            <w:gridSpan w:val="2"/>
          </w:tcPr>
          <w:p w14:paraId="3688A3D8" w14:textId="77777777" w:rsidR="00B641A4" w:rsidRDefault="00B641A4" w:rsidP="00B641A4">
            <w:pPr>
              <w:spacing w:after="100"/>
              <w:ind w:left="34"/>
              <w:rPr>
                <w:i/>
                <w:sz w:val="18"/>
              </w:rPr>
            </w:pPr>
          </w:p>
        </w:tc>
      </w:tr>
      <w:tr w:rsidR="00B641A4" w14:paraId="17742B8C" w14:textId="77777777" w:rsidTr="0076058A">
        <w:trPr>
          <w:gridBefore w:val="1"/>
          <w:wBefore w:w="34" w:type="dxa"/>
        </w:trPr>
        <w:tc>
          <w:tcPr>
            <w:tcW w:w="959" w:type="dxa"/>
          </w:tcPr>
          <w:p w14:paraId="7E192B04" w14:textId="77777777" w:rsidR="00B641A4" w:rsidRDefault="00B641A4" w:rsidP="00B641A4">
            <w:pPr>
              <w:pStyle w:val="BodyText3"/>
              <w:jc w:val="left"/>
            </w:pPr>
          </w:p>
        </w:tc>
        <w:tc>
          <w:tcPr>
            <w:tcW w:w="6520" w:type="dxa"/>
          </w:tcPr>
          <w:p w14:paraId="26943822" w14:textId="77777777" w:rsidR="00B641A4" w:rsidRDefault="00B641A4" w:rsidP="00B641A4">
            <w:pPr>
              <w:pStyle w:val="BodyText3"/>
              <w:ind w:right="176"/>
            </w:pPr>
            <w:r>
              <w:t xml:space="preserve">All who receive the authority of Orders in this Church have a duty of care and guidance to the people they serve. They owe a duty of obedience to their Bishop and those to whom authority is given by the Bishop or by the Constitution / </w:t>
            </w:r>
            <w:proofErr w:type="spellStart"/>
            <w:r>
              <w:t>te</w:t>
            </w:r>
            <w:proofErr w:type="spellEnd"/>
            <w:r>
              <w:t xml:space="preserve"> </w:t>
            </w:r>
            <w:proofErr w:type="spellStart"/>
            <w:r>
              <w:t>Pouhere</w:t>
            </w:r>
            <w:proofErr w:type="spellEnd"/>
            <w:r>
              <w:t xml:space="preserve">, of collaboration with their colleagues in this Church and the Churches with which this Church is in a covenant relationship, and of consultation and co-operation with the laity. In delegating </w:t>
            </w:r>
            <w:proofErr w:type="gramStart"/>
            <w:r>
              <w:t>responsibilities</w:t>
            </w:r>
            <w:proofErr w:type="gramEnd"/>
            <w:r>
              <w:t xml:space="preserve"> they have a duty of care and continuing supervision.  In all they do they have a duty of ensuring the regulations and Canons of this Church are complied with. They exercise their authority as men and women who are themselves under authority.  </w:t>
            </w:r>
          </w:p>
        </w:tc>
        <w:tc>
          <w:tcPr>
            <w:tcW w:w="1701" w:type="dxa"/>
            <w:gridSpan w:val="2"/>
          </w:tcPr>
          <w:p w14:paraId="1F3A379C" w14:textId="77777777" w:rsidR="00B641A4" w:rsidRDefault="00B641A4" w:rsidP="00B641A4">
            <w:pPr>
              <w:pStyle w:val="BodyText3"/>
              <w:ind w:left="34"/>
              <w:jc w:val="left"/>
              <w:rPr>
                <w:i/>
                <w:sz w:val="18"/>
              </w:rPr>
            </w:pPr>
            <w:r>
              <w:rPr>
                <w:i/>
                <w:sz w:val="18"/>
              </w:rPr>
              <w:t>Duty of Ordained Office</w:t>
            </w:r>
          </w:p>
        </w:tc>
      </w:tr>
      <w:tr w:rsidR="00B641A4" w14:paraId="500BCF92" w14:textId="77777777" w:rsidTr="0076058A">
        <w:trPr>
          <w:gridBefore w:val="1"/>
          <w:wBefore w:w="34" w:type="dxa"/>
        </w:trPr>
        <w:tc>
          <w:tcPr>
            <w:tcW w:w="959" w:type="dxa"/>
          </w:tcPr>
          <w:p w14:paraId="5EB76576" w14:textId="77777777" w:rsidR="00B641A4" w:rsidRDefault="00B641A4" w:rsidP="00B641A4">
            <w:pPr>
              <w:spacing w:after="100"/>
            </w:pPr>
            <w:r>
              <w:t>4.</w:t>
            </w:r>
          </w:p>
        </w:tc>
        <w:tc>
          <w:tcPr>
            <w:tcW w:w="6520" w:type="dxa"/>
          </w:tcPr>
          <w:p w14:paraId="3CBC4446" w14:textId="77777777" w:rsidR="00B641A4" w:rsidRDefault="00B641A4" w:rsidP="00B641A4">
            <w:pPr>
              <w:spacing w:after="100"/>
              <w:ind w:right="176"/>
              <w:jc w:val="both"/>
            </w:pPr>
            <w:r>
              <w:t>LITURGY:</w:t>
            </w:r>
          </w:p>
        </w:tc>
        <w:tc>
          <w:tcPr>
            <w:tcW w:w="1701" w:type="dxa"/>
            <w:gridSpan w:val="2"/>
          </w:tcPr>
          <w:p w14:paraId="1D93F431" w14:textId="77777777" w:rsidR="00B641A4" w:rsidRDefault="00B641A4" w:rsidP="00B641A4">
            <w:pPr>
              <w:spacing w:after="100"/>
              <w:ind w:left="34"/>
              <w:rPr>
                <w:i/>
                <w:sz w:val="18"/>
              </w:rPr>
            </w:pPr>
          </w:p>
        </w:tc>
      </w:tr>
      <w:tr w:rsidR="00B641A4" w14:paraId="0A8E90B4" w14:textId="77777777" w:rsidTr="0076058A">
        <w:trPr>
          <w:gridBefore w:val="1"/>
          <w:wBefore w:w="34" w:type="dxa"/>
        </w:trPr>
        <w:tc>
          <w:tcPr>
            <w:tcW w:w="959" w:type="dxa"/>
          </w:tcPr>
          <w:p w14:paraId="7026F0B9" w14:textId="77777777" w:rsidR="00B641A4" w:rsidRDefault="00B641A4" w:rsidP="00B641A4"/>
        </w:tc>
        <w:tc>
          <w:tcPr>
            <w:tcW w:w="6520" w:type="dxa"/>
          </w:tcPr>
          <w:p w14:paraId="20EDDD7F" w14:textId="77777777" w:rsidR="00B641A4" w:rsidRDefault="00B641A4" w:rsidP="00B641A4">
            <w:pPr>
              <w:ind w:right="176"/>
              <w:jc w:val="both"/>
            </w:pPr>
            <w:r>
              <w:t>It is the responsibility of Ordained Ministers to lead God’s</w:t>
            </w:r>
            <w:r>
              <w:rPr>
                <w:b/>
              </w:rPr>
              <w:t xml:space="preserve"> </w:t>
            </w:r>
            <w:r>
              <w:t xml:space="preserve">people in praise and thanksgiving to God, to ensure reverent, regular and carefully prepared divine service using the forms authorised by this Church. </w:t>
            </w:r>
          </w:p>
        </w:tc>
        <w:tc>
          <w:tcPr>
            <w:tcW w:w="1701" w:type="dxa"/>
            <w:gridSpan w:val="2"/>
          </w:tcPr>
          <w:p w14:paraId="60572761" w14:textId="77777777" w:rsidR="00B641A4" w:rsidRDefault="00B641A4" w:rsidP="00B641A4">
            <w:pPr>
              <w:ind w:left="34"/>
              <w:rPr>
                <w:i/>
                <w:sz w:val="18"/>
              </w:rPr>
            </w:pPr>
            <w:r>
              <w:rPr>
                <w:i/>
                <w:sz w:val="18"/>
              </w:rPr>
              <w:t>Liturgy</w:t>
            </w:r>
          </w:p>
        </w:tc>
      </w:tr>
      <w:tr w:rsidR="00B641A4" w14:paraId="2E5DCAF1" w14:textId="77777777" w:rsidTr="0076058A">
        <w:trPr>
          <w:gridBefore w:val="1"/>
          <w:gridAfter w:val="1"/>
          <w:wBefore w:w="34" w:type="dxa"/>
          <w:wAfter w:w="141" w:type="dxa"/>
        </w:trPr>
        <w:tc>
          <w:tcPr>
            <w:tcW w:w="959" w:type="dxa"/>
          </w:tcPr>
          <w:p w14:paraId="1A52026A" w14:textId="77777777" w:rsidR="00B641A4" w:rsidRDefault="00B641A4" w:rsidP="00B641A4">
            <w:pPr>
              <w:pStyle w:val="BodyText3"/>
              <w:spacing w:after="100"/>
              <w:jc w:val="left"/>
            </w:pPr>
            <w:r>
              <w:br w:type="page"/>
              <w:t>5.</w:t>
            </w:r>
          </w:p>
        </w:tc>
        <w:tc>
          <w:tcPr>
            <w:tcW w:w="6520" w:type="dxa"/>
          </w:tcPr>
          <w:p w14:paraId="573358C0" w14:textId="77777777" w:rsidR="00B641A4" w:rsidRDefault="00B641A4" w:rsidP="00B641A4">
            <w:pPr>
              <w:pStyle w:val="BodyText3"/>
              <w:spacing w:after="100"/>
              <w:ind w:right="176"/>
            </w:pPr>
            <w:r>
              <w:t>PREACHING, TEACHING AND EVANGELISM:</w:t>
            </w:r>
          </w:p>
        </w:tc>
        <w:tc>
          <w:tcPr>
            <w:tcW w:w="1560" w:type="dxa"/>
          </w:tcPr>
          <w:p w14:paraId="67E09916" w14:textId="77777777" w:rsidR="00B641A4" w:rsidRDefault="00B641A4" w:rsidP="00B641A4">
            <w:pPr>
              <w:pStyle w:val="BodyText3"/>
              <w:spacing w:after="100"/>
              <w:ind w:left="34" w:right="175"/>
              <w:jc w:val="left"/>
              <w:rPr>
                <w:i/>
                <w:sz w:val="18"/>
              </w:rPr>
            </w:pPr>
          </w:p>
        </w:tc>
      </w:tr>
      <w:tr w:rsidR="00B641A4" w14:paraId="7F3A69EC" w14:textId="77777777" w:rsidTr="0076058A">
        <w:trPr>
          <w:gridBefore w:val="1"/>
          <w:gridAfter w:val="1"/>
          <w:wBefore w:w="34" w:type="dxa"/>
          <w:wAfter w:w="141" w:type="dxa"/>
        </w:trPr>
        <w:tc>
          <w:tcPr>
            <w:tcW w:w="959" w:type="dxa"/>
          </w:tcPr>
          <w:p w14:paraId="5F3F533E" w14:textId="77777777" w:rsidR="00B641A4" w:rsidRDefault="00B641A4" w:rsidP="00B641A4">
            <w:pPr>
              <w:pStyle w:val="BodyText3"/>
              <w:jc w:val="left"/>
            </w:pPr>
          </w:p>
        </w:tc>
        <w:tc>
          <w:tcPr>
            <w:tcW w:w="6520" w:type="dxa"/>
          </w:tcPr>
          <w:p w14:paraId="1B696D9B" w14:textId="77777777" w:rsidR="00B641A4" w:rsidRDefault="00B641A4" w:rsidP="00B641A4">
            <w:pPr>
              <w:pStyle w:val="BodyText3"/>
              <w:ind w:right="176"/>
            </w:pPr>
            <w:r>
              <w:t xml:space="preserve">It is the duty of Ordained Ministers to preach the Gospel and to instruct people in the faith as this Church understands it. They are to lead people to a deeper exploration and fuller understanding of the Gospel and its challenges to contemporary life within the tradition of faith, bringing new insight and knowledge to interpretation and application, that the Gospel may be proclaimed as good news to their own times. </w:t>
            </w:r>
          </w:p>
        </w:tc>
        <w:tc>
          <w:tcPr>
            <w:tcW w:w="1560" w:type="dxa"/>
          </w:tcPr>
          <w:p w14:paraId="369EA55B" w14:textId="77777777" w:rsidR="00B641A4" w:rsidRDefault="00B641A4" w:rsidP="00B641A4">
            <w:pPr>
              <w:pStyle w:val="BodyText3"/>
              <w:ind w:left="34" w:right="175"/>
              <w:jc w:val="left"/>
              <w:rPr>
                <w:i/>
                <w:sz w:val="18"/>
              </w:rPr>
            </w:pPr>
            <w:r>
              <w:rPr>
                <w:i/>
                <w:sz w:val="18"/>
              </w:rPr>
              <w:t>Preaching Teaching and Evangelism</w:t>
            </w:r>
          </w:p>
        </w:tc>
      </w:tr>
    </w:tbl>
    <w:p w14:paraId="7EFE8914" w14:textId="77777777" w:rsidR="0076058A" w:rsidRDefault="0076058A">
      <w:r>
        <w:br w:type="page"/>
      </w:r>
    </w:p>
    <w:tbl>
      <w:tblPr>
        <w:tblW w:w="9039" w:type="dxa"/>
        <w:tblLayout w:type="fixed"/>
        <w:tblLook w:val="0000" w:firstRow="0" w:lastRow="0" w:firstColumn="0" w:lastColumn="0" w:noHBand="0" w:noVBand="0"/>
      </w:tblPr>
      <w:tblGrid>
        <w:gridCol w:w="959"/>
        <w:gridCol w:w="6520"/>
        <w:gridCol w:w="1560"/>
      </w:tblGrid>
      <w:tr w:rsidR="00B641A4" w14:paraId="1BE37AFD" w14:textId="77777777" w:rsidTr="00CB4DFE">
        <w:tc>
          <w:tcPr>
            <w:tcW w:w="959" w:type="dxa"/>
          </w:tcPr>
          <w:p w14:paraId="05DDB855" w14:textId="77777777" w:rsidR="00B641A4" w:rsidRDefault="00B641A4" w:rsidP="00B641A4">
            <w:r>
              <w:lastRenderedPageBreak/>
              <w:br w:type="page"/>
              <w:t>6.</w:t>
            </w:r>
          </w:p>
        </w:tc>
        <w:tc>
          <w:tcPr>
            <w:tcW w:w="6520" w:type="dxa"/>
          </w:tcPr>
          <w:p w14:paraId="25F5564B" w14:textId="77777777" w:rsidR="00B641A4" w:rsidRDefault="00B641A4" w:rsidP="00B641A4">
            <w:pPr>
              <w:ind w:right="176"/>
              <w:jc w:val="both"/>
            </w:pPr>
            <w:r>
              <w:t>SEEKING TO TRANSFORM UNJUST STRUCTURES AND CARING FOR CREATION.</w:t>
            </w:r>
          </w:p>
        </w:tc>
        <w:tc>
          <w:tcPr>
            <w:tcW w:w="1560" w:type="dxa"/>
          </w:tcPr>
          <w:p w14:paraId="4FFC44AD" w14:textId="77777777" w:rsidR="00B641A4" w:rsidRDefault="00B641A4" w:rsidP="00B641A4">
            <w:pPr>
              <w:ind w:left="34" w:right="175"/>
              <w:rPr>
                <w:i/>
                <w:sz w:val="18"/>
              </w:rPr>
            </w:pPr>
          </w:p>
        </w:tc>
      </w:tr>
      <w:tr w:rsidR="00B641A4" w14:paraId="33EBB154" w14:textId="77777777" w:rsidTr="00CB4DFE">
        <w:tc>
          <w:tcPr>
            <w:tcW w:w="959" w:type="dxa"/>
          </w:tcPr>
          <w:p w14:paraId="00F20319" w14:textId="77777777" w:rsidR="00B641A4" w:rsidRDefault="00B641A4" w:rsidP="00B641A4"/>
        </w:tc>
        <w:tc>
          <w:tcPr>
            <w:tcW w:w="6520" w:type="dxa"/>
          </w:tcPr>
          <w:p w14:paraId="5F6D789F" w14:textId="77777777" w:rsidR="00B641A4" w:rsidRDefault="00B641A4" w:rsidP="00B641A4">
            <w:pPr>
              <w:ind w:right="176"/>
              <w:jc w:val="both"/>
            </w:pPr>
            <w:r>
              <w:t>It is the responsibility of Ministers to proclaim the Mission of the Church which includes seeking to transform unjust structures of society, caring for God's creation, and establishing the values of the Kingdom.</w:t>
            </w:r>
          </w:p>
        </w:tc>
        <w:tc>
          <w:tcPr>
            <w:tcW w:w="1560" w:type="dxa"/>
          </w:tcPr>
          <w:p w14:paraId="05B961DB" w14:textId="77777777" w:rsidR="00B641A4" w:rsidRDefault="00B641A4" w:rsidP="00B641A4">
            <w:pPr>
              <w:ind w:left="34" w:right="175"/>
              <w:rPr>
                <w:i/>
                <w:sz w:val="18"/>
              </w:rPr>
            </w:pPr>
            <w:r>
              <w:rPr>
                <w:i/>
                <w:sz w:val="18"/>
              </w:rPr>
              <w:t>Unjust Structures and Caring for Creation</w:t>
            </w:r>
          </w:p>
        </w:tc>
      </w:tr>
      <w:tr w:rsidR="00B641A4" w14:paraId="36697B80" w14:textId="77777777" w:rsidTr="00CB4DFE">
        <w:tc>
          <w:tcPr>
            <w:tcW w:w="959" w:type="dxa"/>
          </w:tcPr>
          <w:p w14:paraId="73FEA1C7" w14:textId="77777777" w:rsidR="00B641A4" w:rsidRDefault="00B641A4" w:rsidP="00B641A4">
            <w:pPr>
              <w:pStyle w:val="BodyText3"/>
              <w:jc w:val="left"/>
            </w:pPr>
            <w:r>
              <w:t>7.</w:t>
            </w:r>
          </w:p>
        </w:tc>
        <w:tc>
          <w:tcPr>
            <w:tcW w:w="6520" w:type="dxa"/>
          </w:tcPr>
          <w:p w14:paraId="0A914D53" w14:textId="77777777" w:rsidR="00B641A4" w:rsidRDefault="00B641A4" w:rsidP="00B641A4">
            <w:pPr>
              <w:pStyle w:val="BodyText3"/>
              <w:ind w:right="176"/>
            </w:pPr>
            <w:r>
              <w:t>PASTORAL CARE:</w:t>
            </w:r>
          </w:p>
        </w:tc>
        <w:tc>
          <w:tcPr>
            <w:tcW w:w="1560" w:type="dxa"/>
          </w:tcPr>
          <w:p w14:paraId="035030B7" w14:textId="77777777" w:rsidR="00B641A4" w:rsidRDefault="00B641A4" w:rsidP="00B641A4">
            <w:pPr>
              <w:pStyle w:val="BodyText3"/>
              <w:ind w:left="34" w:right="175"/>
              <w:jc w:val="left"/>
              <w:rPr>
                <w:i/>
                <w:sz w:val="18"/>
              </w:rPr>
            </w:pPr>
          </w:p>
        </w:tc>
      </w:tr>
      <w:tr w:rsidR="00B641A4" w14:paraId="2379B96B" w14:textId="77777777" w:rsidTr="00CB4DFE">
        <w:tc>
          <w:tcPr>
            <w:tcW w:w="959" w:type="dxa"/>
          </w:tcPr>
          <w:p w14:paraId="07B3BEFD" w14:textId="77777777" w:rsidR="00B641A4" w:rsidRDefault="00B641A4" w:rsidP="00B641A4"/>
        </w:tc>
        <w:tc>
          <w:tcPr>
            <w:tcW w:w="6520" w:type="dxa"/>
          </w:tcPr>
          <w:p w14:paraId="15B2A018" w14:textId="77777777" w:rsidR="00B641A4" w:rsidRDefault="00B641A4" w:rsidP="00B641A4">
            <w:pPr>
              <w:ind w:right="176"/>
              <w:jc w:val="both"/>
            </w:pPr>
            <w:r>
              <w:t xml:space="preserve">It is the tradition of this Church and the duty of Ministers to offer pastoral Ministry and care to all who desire it whether members of a congregation of this Church or not.  </w:t>
            </w:r>
          </w:p>
        </w:tc>
        <w:tc>
          <w:tcPr>
            <w:tcW w:w="1560" w:type="dxa"/>
          </w:tcPr>
          <w:p w14:paraId="00B46455" w14:textId="77777777" w:rsidR="00B641A4" w:rsidRDefault="00B641A4" w:rsidP="00B641A4">
            <w:pPr>
              <w:ind w:left="34" w:right="175"/>
              <w:rPr>
                <w:i/>
                <w:sz w:val="18"/>
              </w:rPr>
            </w:pPr>
            <w:r>
              <w:rPr>
                <w:i/>
                <w:sz w:val="18"/>
              </w:rPr>
              <w:t>Pastoral Care</w:t>
            </w:r>
          </w:p>
        </w:tc>
      </w:tr>
      <w:tr w:rsidR="00B641A4" w14:paraId="2D1BE460" w14:textId="77777777" w:rsidTr="00CB4DFE">
        <w:tc>
          <w:tcPr>
            <w:tcW w:w="959" w:type="dxa"/>
          </w:tcPr>
          <w:p w14:paraId="0FCAFB9E" w14:textId="77777777" w:rsidR="00B641A4" w:rsidRDefault="00B641A4" w:rsidP="00B641A4">
            <w:r>
              <w:t>8.</w:t>
            </w:r>
          </w:p>
        </w:tc>
        <w:tc>
          <w:tcPr>
            <w:tcW w:w="6520" w:type="dxa"/>
          </w:tcPr>
          <w:p w14:paraId="79238EC9" w14:textId="77777777" w:rsidR="00B641A4" w:rsidRDefault="00B641A4" w:rsidP="00B641A4">
            <w:pPr>
              <w:ind w:right="176"/>
              <w:jc w:val="both"/>
            </w:pPr>
            <w:r>
              <w:t>PASTORAL OVERSIGHT:</w:t>
            </w:r>
          </w:p>
        </w:tc>
        <w:tc>
          <w:tcPr>
            <w:tcW w:w="1560" w:type="dxa"/>
          </w:tcPr>
          <w:p w14:paraId="6429A7EC" w14:textId="77777777" w:rsidR="00B641A4" w:rsidRDefault="00B641A4" w:rsidP="00B641A4">
            <w:pPr>
              <w:ind w:left="34" w:right="175"/>
              <w:rPr>
                <w:i/>
                <w:sz w:val="18"/>
              </w:rPr>
            </w:pPr>
          </w:p>
        </w:tc>
      </w:tr>
      <w:tr w:rsidR="00B641A4" w14:paraId="2F359E91" w14:textId="77777777" w:rsidTr="00CB4DFE">
        <w:tc>
          <w:tcPr>
            <w:tcW w:w="959" w:type="dxa"/>
          </w:tcPr>
          <w:p w14:paraId="2214EFF9" w14:textId="77777777" w:rsidR="00B641A4" w:rsidRDefault="00B641A4" w:rsidP="00B641A4"/>
        </w:tc>
        <w:tc>
          <w:tcPr>
            <w:tcW w:w="6520" w:type="dxa"/>
          </w:tcPr>
          <w:p w14:paraId="1846E6AC" w14:textId="77777777" w:rsidR="00B641A4" w:rsidRDefault="00B641A4" w:rsidP="00B641A4">
            <w:pPr>
              <w:ind w:right="176"/>
              <w:jc w:val="both"/>
            </w:pPr>
            <w:r>
              <w:t xml:space="preserve">In exercising their pastoral care Ordained Ministers </w:t>
            </w:r>
            <w:proofErr w:type="gramStart"/>
            <w:r>
              <w:t>enter into</w:t>
            </w:r>
            <w:proofErr w:type="gramEnd"/>
            <w:r>
              <w:t xml:space="preserve"> relationships which may involve exceptional and extended dependency and vulnerability. Ordained Ministers have a special duty of confidentiality of information received by virtue of their role as Ordained Ministers; and improper disclosure of that information is a breach of duty. The protection of children from harm is a primary obligation. Emotional detachment appropriate to calling and to the exercise of pastoral relationships must be maintained. All persons of whatever age, sex, race, creed or ability must be treated with the care and respect that lie at the heart of the Christian vision of all human community and with the wisdom and love that are at the heart of all Christian Ministry.  </w:t>
            </w:r>
          </w:p>
        </w:tc>
        <w:tc>
          <w:tcPr>
            <w:tcW w:w="1560" w:type="dxa"/>
          </w:tcPr>
          <w:p w14:paraId="730C0556" w14:textId="77777777" w:rsidR="00B641A4" w:rsidRDefault="00B641A4" w:rsidP="00B641A4">
            <w:pPr>
              <w:ind w:left="34" w:right="175"/>
              <w:rPr>
                <w:i/>
                <w:sz w:val="18"/>
              </w:rPr>
            </w:pPr>
            <w:r>
              <w:rPr>
                <w:i/>
                <w:sz w:val="18"/>
              </w:rPr>
              <w:t>Pastoral Oversight</w:t>
            </w:r>
          </w:p>
        </w:tc>
      </w:tr>
      <w:tr w:rsidR="00B641A4" w14:paraId="31DD263A" w14:textId="77777777" w:rsidTr="00CB4DFE">
        <w:tc>
          <w:tcPr>
            <w:tcW w:w="959" w:type="dxa"/>
          </w:tcPr>
          <w:p w14:paraId="3710F0ED" w14:textId="77777777" w:rsidR="00B641A4" w:rsidRDefault="00B641A4" w:rsidP="00B641A4">
            <w:r>
              <w:t>9.</w:t>
            </w:r>
          </w:p>
        </w:tc>
        <w:tc>
          <w:tcPr>
            <w:tcW w:w="6520" w:type="dxa"/>
          </w:tcPr>
          <w:p w14:paraId="1FF77C2E" w14:textId="77777777" w:rsidR="00B641A4" w:rsidRDefault="00B641A4" w:rsidP="00B641A4">
            <w:pPr>
              <w:ind w:right="176"/>
              <w:jc w:val="both"/>
            </w:pPr>
            <w:r>
              <w:t>PASTORAL RELATIONSHIPS:</w:t>
            </w:r>
          </w:p>
        </w:tc>
        <w:tc>
          <w:tcPr>
            <w:tcW w:w="1560" w:type="dxa"/>
          </w:tcPr>
          <w:p w14:paraId="7463C082" w14:textId="77777777" w:rsidR="00B641A4" w:rsidRDefault="00B641A4" w:rsidP="00B641A4">
            <w:pPr>
              <w:ind w:left="34" w:right="175"/>
              <w:rPr>
                <w:i/>
                <w:sz w:val="18"/>
              </w:rPr>
            </w:pPr>
          </w:p>
        </w:tc>
      </w:tr>
      <w:tr w:rsidR="00B641A4" w14:paraId="79CD0013" w14:textId="77777777" w:rsidTr="00CB4DFE">
        <w:tc>
          <w:tcPr>
            <w:tcW w:w="959" w:type="dxa"/>
          </w:tcPr>
          <w:p w14:paraId="0C10413C" w14:textId="77777777" w:rsidR="00B641A4" w:rsidRDefault="00B641A4" w:rsidP="00B641A4">
            <w:pPr>
              <w:pStyle w:val="BodyText3"/>
              <w:jc w:val="left"/>
            </w:pPr>
          </w:p>
        </w:tc>
        <w:tc>
          <w:tcPr>
            <w:tcW w:w="6520" w:type="dxa"/>
          </w:tcPr>
          <w:p w14:paraId="66A35D2E" w14:textId="77777777" w:rsidR="00B641A4" w:rsidRDefault="00B641A4" w:rsidP="00B641A4">
            <w:pPr>
              <w:pStyle w:val="BodyText3"/>
              <w:ind w:right="176"/>
            </w:pPr>
            <w:r>
              <w:t>Ministers of God's grace can themselves become vulnerable. Ministers must guard against the possibility of misunderstanding and over-dependence. Ministers must preserve appropriate inter-personal disciplines and boundaries. Aware of the power of the Minister’s position Ministers must avoid abuse of that power, and any manipulation of a person in the guise of giving counsel. It is a serious abuse of power to use a calling or a pastoral position to further a personal relationship of an emotional or sexual nature, and it is a breach of duty.</w:t>
            </w:r>
          </w:p>
        </w:tc>
        <w:tc>
          <w:tcPr>
            <w:tcW w:w="1560" w:type="dxa"/>
          </w:tcPr>
          <w:p w14:paraId="243AAB5E" w14:textId="77777777" w:rsidR="00B641A4" w:rsidRDefault="00B641A4" w:rsidP="00B641A4">
            <w:pPr>
              <w:pStyle w:val="BodyText3"/>
              <w:ind w:left="34" w:right="175"/>
              <w:jc w:val="left"/>
              <w:rPr>
                <w:i/>
                <w:sz w:val="18"/>
              </w:rPr>
            </w:pPr>
            <w:r>
              <w:rPr>
                <w:i/>
                <w:sz w:val="18"/>
              </w:rPr>
              <w:t>Pastoral Relationships</w:t>
            </w:r>
          </w:p>
        </w:tc>
      </w:tr>
      <w:tr w:rsidR="00B641A4" w14:paraId="6F2455B5" w14:textId="77777777" w:rsidTr="00CB4DFE">
        <w:tc>
          <w:tcPr>
            <w:tcW w:w="959" w:type="dxa"/>
          </w:tcPr>
          <w:p w14:paraId="4888CB51" w14:textId="77777777" w:rsidR="00B641A4" w:rsidRDefault="00B641A4" w:rsidP="00B641A4">
            <w:r>
              <w:t>10.</w:t>
            </w:r>
          </w:p>
        </w:tc>
        <w:tc>
          <w:tcPr>
            <w:tcW w:w="6520" w:type="dxa"/>
          </w:tcPr>
          <w:p w14:paraId="42ECCA5A" w14:textId="77777777" w:rsidR="00B641A4" w:rsidRDefault="00B641A4" w:rsidP="00B641A4">
            <w:pPr>
              <w:ind w:right="176"/>
              <w:jc w:val="both"/>
            </w:pPr>
            <w:r>
              <w:t>STANDARDS OF PERSONAL BEHAVIOUR:</w:t>
            </w:r>
          </w:p>
        </w:tc>
        <w:tc>
          <w:tcPr>
            <w:tcW w:w="1560" w:type="dxa"/>
          </w:tcPr>
          <w:p w14:paraId="111BB611" w14:textId="77777777" w:rsidR="00B641A4" w:rsidRDefault="00B641A4" w:rsidP="00B641A4">
            <w:pPr>
              <w:ind w:left="34" w:right="175"/>
              <w:rPr>
                <w:i/>
                <w:sz w:val="18"/>
              </w:rPr>
            </w:pPr>
          </w:p>
        </w:tc>
      </w:tr>
      <w:tr w:rsidR="00B641A4" w14:paraId="7079C812" w14:textId="77777777" w:rsidTr="00CB4DFE">
        <w:tc>
          <w:tcPr>
            <w:tcW w:w="959" w:type="dxa"/>
          </w:tcPr>
          <w:p w14:paraId="5FF8EF0C" w14:textId="77777777" w:rsidR="00B641A4" w:rsidRDefault="00B641A4" w:rsidP="00B641A4"/>
        </w:tc>
        <w:tc>
          <w:tcPr>
            <w:tcW w:w="6520" w:type="dxa"/>
          </w:tcPr>
          <w:p w14:paraId="6BF78795" w14:textId="77777777" w:rsidR="00B641A4" w:rsidRDefault="00B641A4" w:rsidP="00B641A4">
            <w:pPr>
              <w:ind w:right="176"/>
              <w:jc w:val="both"/>
            </w:pPr>
            <w:r>
              <w:t>Ministry by any Minister is as much a function of what a Minister is as of what a Minister says or does.</w:t>
            </w:r>
          </w:p>
        </w:tc>
        <w:tc>
          <w:tcPr>
            <w:tcW w:w="1560" w:type="dxa"/>
          </w:tcPr>
          <w:p w14:paraId="1219525F" w14:textId="77777777" w:rsidR="00B641A4" w:rsidRDefault="00B641A4" w:rsidP="00B641A4">
            <w:pPr>
              <w:ind w:left="34" w:right="175"/>
              <w:rPr>
                <w:i/>
                <w:sz w:val="18"/>
              </w:rPr>
            </w:pPr>
            <w:r>
              <w:rPr>
                <w:i/>
                <w:sz w:val="18"/>
              </w:rPr>
              <w:t>Standards of Personal Behaviour</w:t>
            </w:r>
          </w:p>
        </w:tc>
      </w:tr>
      <w:tr w:rsidR="00B641A4" w14:paraId="1E54EE67" w14:textId="77777777" w:rsidTr="00CB4DFE">
        <w:tc>
          <w:tcPr>
            <w:tcW w:w="959" w:type="dxa"/>
          </w:tcPr>
          <w:p w14:paraId="0AFD5846" w14:textId="77777777" w:rsidR="00B641A4" w:rsidRDefault="00B641A4" w:rsidP="00B641A4">
            <w:r>
              <w:t>10.1</w:t>
            </w:r>
          </w:p>
        </w:tc>
        <w:tc>
          <w:tcPr>
            <w:tcW w:w="6520" w:type="dxa"/>
          </w:tcPr>
          <w:p w14:paraId="3430211D" w14:textId="77777777" w:rsidR="00B641A4" w:rsidRDefault="00B641A4" w:rsidP="00B641A4">
            <w:pPr>
              <w:ind w:right="176"/>
              <w:jc w:val="both"/>
            </w:pPr>
            <w:r>
              <w:t>HOLINESS:</w:t>
            </w:r>
          </w:p>
        </w:tc>
        <w:tc>
          <w:tcPr>
            <w:tcW w:w="1560" w:type="dxa"/>
          </w:tcPr>
          <w:p w14:paraId="35732B67" w14:textId="77777777" w:rsidR="00B641A4" w:rsidRDefault="00B641A4" w:rsidP="00B641A4">
            <w:pPr>
              <w:ind w:left="34" w:right="175"/>
              <w:rPr>
                <w:i/>
                <w:sz w:val="18"/>
              </w:rPr>
            </w:pPr>
          </w:p>
        </w:tc>
      </w:tr>
      <w:tr w:rsidR="00B641A4" w14:paraId="1C24E070" w14:textId="77777777" w:rsidTr="00CB4DFE">
        <w:tc>
          <w:tcPr>
            <w:tcW w:w="959" w:type="dxa"/>
          </w:tcPr>
          <w:p w14:paraId="3B4AB30B" w14:textId="77777777" w:rsidR="00B641A4" w:rsidRDefault="00B641A4" w:rsidP="00B641A4"/>
        </w:tc>
        <w:tc>
          <w:tcPr>
            <w:tcW w:w="6520" w:type="dxa"/>
          </w:tcPr>
          <w:p w14:paraId="3BC38DBB" w14:textId="77777777" w:rsidR="00B641A4" w:rsidRDefault="00B641A4" w:rsidP="00B641A4">
            <w:pPr>
              <w:ind w:right="176"/>
              <w:jc w:val="both"/>
            </w:pPr>
            <w:r>
              <w:t>Ministers and especially the ordained are called to be witnesses to holiness in their daily lives. As well as acknowledging there are offences which are offences against civil law there are also other kinds of behaviour which though not criminal fall short of the standards expected of a Minister especially an Ordained Minister.</w:t>
            </w:r>
          </w:p>
          <w:p w14:paraId="58210584" w14:textId="77777777" w:rsidR="00B641A4" w:rsidRDefault="00B641A4" w:rsidP="00B641A4">
            <w:pPr>
              <w:ind w:right="176"/>
              <w:jc w:val="both"/>
            </w:pPr>
          </w:p>
        </w:tc>
        <w:tc>
          <w:tcPr>
            <w:tcW w:w="1560" w:type="dxa"/>
          </w:tcPr>
          <w:p w14:paraId="05DD76D8" w14:textId="77777777" w:rsidR="00B641A4" w:rsidRDefault="00B641A4" w:rsidP="00B641A4">
            <w:pPr>
              <w:ind w:left="34" w:right="175"/>
              <w:rPr>
                <w:i/>
                <w:sz w:val="18"/>
              </w:rPr>
            </w:pPr>
            <w:r>
              <w:rPr>
                <w:i/>
                <w:sz w:val="18"/>
              </w:rPr>
              <w:t>Holiness</w:t>
            </w:r>
          </w:p>
        </w:tc>
      </w:tr>
    </w:tbl>
    <w:p w14:paraId="4DC2E35B" w14:textId="77777777" w:rsidR="00CB4DFE" w:rsidRDefault="00CB4DFE" w:rsidP="00B641A4">
      <w:pPr>
        <w:sectPr w:rsidR="00CB4DFE" w:rsidSect="00532B17">
          <w:pgSz w:w="11906" w:h="16838"/>
          <w:pgMar w:top="1440" w:right="1440" w:bottom="1440" w:left="1440" w:header="709" w:footer="680" w:gutter="0"/>
          <w:cols w:space="708"/>
          <w:docGrid w:linePitch="360"/>
        </w:sectPr>
      </w:pPr>
    </w:p>
    <w:tbl>
      <w:tblPr>
        <w:tblW w:w="9072" w:type="dxa"/>
        <w:tblLayout w:type="fixed"/>
        <w:tblLook w:val="0000" w:firstRow="0" w:lastRow="0" w:firstColumn="0" w:lastColumn="0" w:noHBand="0" w:noVBand="0"/>
      </w:tblPr>
      <w:tblGrid>
        <w:gridCol w:w="959"/>
        <w:gridCol w:w="6520"/>
        <w:gridCol w:w="1560"/>
        <w:gridCol w:w="33"/>
      </w:tblGrid>
      <w:tr w:rsidR="00B641A4" w14:paraId="098FB66A" w14:textId="77777777" w:rsidTr="00F32EF4">
        <w:trPr>
          <w:gridAfter w:val="1"/>
          <w:wAfter w:w="33" w:type="dxa"/>
        </w:trPr>
        <w:tc>
          <w:tcPr>
            <w:tcW w:w="959" w:type="dxa"/>
          </w:tcPr>
          <w:p w14:paraId="4898FC84" w14:textId="77777777" w:rsidR="00B641A4" w:rsidRDefault="00B641A4" w:rsidP="00B641A4">
            <w:r>
              <w:t>10.2</w:t>
            </w:r>
          </w:p>
        </w:tc>
        <w:tc>
          <w:tcPr>
            <w:tcW w:w="6520" w:type="dxa"/>
          </w:tcPr>
          <w:p w14:paraId="301C215B" w14:textId="77777777" w:rsidR="00B641A4" w:rsidRDefault="00B641A4" w:rsidP="00B641A4">
            <w:pPr>
              <w:ind w:right="176"/>
              <w:jc w:val="both"/>
            </w:pPr>
            <w:r>
              <w:t>HONESTY AND INTEGRITY:</w:t>
            </w:r>
          </w:p>
        </w:tc>
        <w:tc>
          <w:tcPr>
            <w:tcW w:w="1560" w:type="dxa"/>
          </w:tcPr>
          <w:p w14:paraId="42386BE3" w14:textId="77777777" w:rsidR="00B641A4" w:rsidRDefault="00B641A4" w:rsidP="00B641A4">
            <w:pPr>
              <w:ind w:left="34" w:right="175"/>
              <w:rPr>
                <w:i/>
                <w:sz w:val="18"/>
              </w:rPr>
            </w:pPr>
          </w:p>
        </w:tc>
      </w:tr>
      <w:tr w:rsidR="00B641A4" w14:paraId="02CAD76F" w14:textId="77777777" w:rsidTr="00F32EF4">
        <w:trPr>
          <w:gridAfter w:val="1"/>
          <w:wAfter w:w="33" w:type="dxa"/>
        </w:trPr>
        <w:tc>
          <w:tcPr>
            <w:tcW w:w="959" w:type="dxa"/>
          </w:tcPr>
          <w:p w14:paraId="6955B6E7" w14:textId="77777777" w:rsidR="00B641A4" w:rsidRDefault="00B641A4" w:rsidP="00B641A4">
            <w:pPr>
              <w:tabs>
                <w:tab w:val="left" w:pos="8080"/>
              </w:tabs>
            </w:pPr>
          </w:p>
        </w:tc>
        <w:tc>
          <w:tcPr>
            <w:tcW w:w="6520" w:type="dxa"/>
          </w:tcPr>
          <w:p w14:paraId="1856B72E" w14:textId="77777777" w:rsidR="00B641A4" w:rsidRDefault="00B641A4" w:rsidP="00B641A4">
            <w:pPr>
              <w:tabs>
                <w:tab w:val="left" w:pos="8080"/>
              </w:tabs>
              <w:ind w:right="176"/>
              <w:jc w:val="both"/>
            </w:pPr>
            <w:r>
              <w:t xml:space="preserve">Ministers </w:t>
            </w:r>
            <w:proofErr w:type="gramStart"/>
            <w:r>
              <w:t>are able to</w:t>
            </w:r>
            <w:proofErr w:type="gramEnd"/>
            <w:r>
              <w:t xml:space="preserve"> influence others in the exercise of their office and must avoid any improper influence in fact or intention upon those to whom they minister</w:t>
            </w:r>
            <w:r>
              <w:rPr>
                <w:i/>
              </w:rPr>
              <w:t xml:space="preserve"> </w:t>
            </w:r>
            <w:r>
              <w:t>in order to obtain some material benefit. Malicious gossip must be shunned as much as defamation. Ministers must beware of gifts intended as bribes or other influence, or relationships and confidences intended to implicate or manipulate.</w:t>
            </w:r>
          </w:p>
        </w:tc>
        <w:tc>
          <w:tcPr>
            <w:tcW w:w="1560" w:type="dxa"/>
          </w:tcPr>
          <w:p w14:paraId="51BE0B78" w14:textId="77777777" w:rsidR="00B641A4" w:rsidRDefault="00B641A4" w:rsidP="00B641A4">
            <w:pPr>
              <w:tabs>
                <w:tab w:val="left" w:pos="8080"/>
              </w:tabs>
              <w:ind w:left="34" w:right="175"/>
              <w:rPr>
                <w:i/>
                <w:sz w:val="18"/>
              </w:rPr>
            </w:pPr>
            <w:r>
              <w:rPr>
                <w:i/>
                <w:sz w:val="18"/>
              </w:rPr>
              <w:t>Honesty and Integrity</w:t>
            </w:r>
          </w:p>
        </w:tc>
      </w:tr>
      <w:tr w:rsidR="00B641A4" w14:paraId="3D588560" w14:textId="77777777" w:rsidTr="00F32EF4">
        <w:trPr>
          <w:gridAfter w:val="1"/>
          <w:wAfter w:w="33" w:type="dxa"/>
        </w:trPr>
        <w:tc>
          <w:tcPr>
            <w:tcW w:w="959" w:type="dxa"/>
          </w:tcPr>
          <w:p w14:paraId="3AB772D3" w14:textId="77777777" w:rsidR="00B641A4" w:rsidRDefault="00B641A4" w:rsidP="00B641A4">
            <w:r>
              <w:t>10.3</w:t>
            </w:r>
          </w:p>
        </w:tc>
        <w:tc>
          <w:tcPr>
            <w:tcW w:w="6520" w:type="dxa"/>
          </w:tcPr>
          <w:p w14:paraId="2ABCD6A8" w14:textId="77777777" w:rsidR="00B641A4" w:rsidRDefault="00B641A4" w:rsidP="00B641A4">
            <w:pPr>
              <w:ind w:right="176"/>
              <w:jc w:val="both"/>
            </w:pPr>
            <w:r>
              <w:t>SELF-CONTROL:</w:t>
            </w:r>
          </w:p>
        </w:tc>
        <w:tc>
          <w:tcPr>
            <w:tcW w:w="1560" w:type="dxa"/>
          </w:tcPr>
          <w:p w14:paraId="2983B8E2" w14:textId="77777777" w:rsidR="00B641A4" w:rsidRDefault="00B641A4" w:rsidP="00B641A4">
            <w:pPr>
              <w:ind w:left="34" w:right="175"/>
              <w:rPr>
                <w:i/>
                <w:sz w:val="18"/>
              </w:rPr>
            </w:pPr>
          </w:p>
        </w:tc>
      </w:tr>
      <w:tr w:rsidR="00B641A4" w14:paraId="3F952A6C" w14:textId="77777777" w:rsidTr="00F32EF4">
        <w:trPr>
          <w:gridAfter w:val="1"/>
          <w:wAfter w:w="33" w:type="dxa"/>
        </w:trPr>
        <w:tc>
          <w:tcPr>
            <w:tcW w:w="959" w:type="dxa"/>
          </w:tcPr>
          <w:p w14:paraId="08019476" w14:textId="77777777" w:rsidR="00B641A4" w:rsidRDefault="00B641A4" w:rsidP="00B641A4"/>
        </w:tc>
        <w:tc>
          <w:tcPr>
            <w:tcW w:w="6520" w:type="dxa"/>
          </w:tcPr>
          <w:p w14:paraId="3FA92B83" w14:textId="77777777" w:rsidR="00B641A4" w:rsidRDefault="00B641A4" w:rsidP="00B641A4">
            <w:pPr>
              <w:ind w:right="176"/>
              <w:jc w:val="both"/>
            </w:pPr>
            <w:r>
              <w:t>Ministers should be temperate, self-controlled in their behaviour, and not abusive towards others.</w:t>
            </w:r>
          </w:p>
        </w:tc>
        <w:tc>
          <w:tcPr>
            <w:tcW w:w="1560" w:type="dxa"/>
          </w:tcPr>
          <w:p w14:paraId="57F726B7" w14:textId="77777777" w:rsidR="00B641A4" w:rsidRDefault="00B641A4" w:rsidP="00B641A4">
            <w:pPr>
              <w:ind w:left="34" w:right="175"/>
              <w:rPr>
                <w:i/>
                <w:sz w:val="18"/>
              </w:rPr>
            </w:pPr>
            <w:proofErr w:type="spellStart"/>
            <w:r>
              <w:rPr>
                <w:i/>
                <w:sz w:val="18"/>
              </w:rPr>
              <w:t>Self Control</w:t>
            </w:r>
            <w:proofErr w:type="spellEnd"/>
          </w:p>
        </w:tc>
      </w:tr>
      <w:tr w:rsidR="00B641A4" w14:paraId="0ACF1180" w14:textId="77777777" w:rsidTr="00F32EF4">
        <w:trPr>
          <w:gridAfter w:val="1"/>
          <w:wAfter w:w="33" w:type="dxa"/>
        </w:trPr>
        <w:tc>
          <w:tcPr>
            <w:tcW w:w="959" w:type="dxa"/>
          </w:tcPr>
          <w:p w14:paraId="5889594F" w14:textId="77777777" w:rsidR="00B641A4" w:rsidRDefault="00B641A4" w:rsidP="00B641A4">
            <w:r>
              <w:t>10.4</w:t>
            </w:r>
          </w:p>
        </w:tc>
        <w:tc>
          <w:tcPr>
            <w:tcW w:w="6520" w:type="dxa"/>
          </w:tcPr>
          <w:p w14:paraId="28341101" w14:textId="77777777" w:rsidR="00B641A4" w:rsidRDefault="00B641A4" w:rsidP="00B641A4">
            <w:pPr>
              <w:ind w:right="176"/>
              <w:jc w:val="both"/>
            </w:pPr>
            <w:r>
              <w:t>CHASTITY:</w:t>
            </w:r>
          </w:p>
        </w:tc>
        <w:tc>
          <w:tcPr>
            <w:tcW w:w="1560" w:type="dxa"/>
          </w:tcPr>
          <w:p w14:paraId="707D1D04" w14:textId="77777777" w:rsidR="00B641A4" w:rsidRDefault="00B641A4" w:rsidP="00B641A4">
            <w:pPr>
              <w:ind w:left="34" w:right="175"/>
              <w:rPr>
                <w:i/>
                <w:sz w:val="18"/>
              </w:rPr>
            </w:pPr>
          </w:p>
        </w:tc>
      </w:tr>
      <w:tr w:rsidR="00B641A4" w14:paraId="4C192AC2" w14:textId="77777777" w:rsidTr="00F32EF4">
        <w:trPr>
          <w:gridAfter w:val="1"/>
          <w:wAfter w:w="33" w:type="dxa"/>
        </w:trPr>
        <w:tc>
          <w:tcPr>
            <w:tcW w:w="959" w:type="dxa"/>
          </w:tcPr>
          <w:p w14:paraId="44DF1678" w14:textId="77777777" w:rsidR="00B641A4" w:rsidRDefault="00B641A4" w:rsidP="00B641A4"/>
        </w:tc>
        <w:tc>
          <w:tcPr>
            <w:tcW w:w="6520" w:type="dxa"/>
          </w:tcPr>
          <w:p w14:paraId="3D6DD18F" w14:textId="77777777" w:rsidR="00B641A4" w:rsidRDefault="00B641A4" w:rsidP="00B641A4">
            <w:pPr>
              <w:ind w:right="176"/>
              <w:jc w:val="both"/>
            </w:pPr>
            <w:r>
              <w:t>Chastity is the right ordering of sexual relationships.</w:t>
            </w:r>
          </w:p>
        </w:tc>
        <w:tc>
          <w:tcPr>
            <w:tcW w:w="1560" w:type="dxa"/>
          </w:tcPr>
          <w:p w14:paraId="390D3E3B" w14:textId="77777777" w:rsidR="00B641A4" w:rsidRDefault="00B641A4" w:rsidP="00B641A4">
            <w:pPr>
              <w:ind w:left="34" w:right="175"/>
              <w:rPr>
                <w:i/>
                <w:sz w:val="18"/>
              </w:rPr>
            </w:pPr>
            <w:r>
              <w:rPr>
                <w:i/>
                <w:sz w:val="18"/>
              </w:rPr>
              <w:t>Chastity</w:t>
            </w:r>
          </w:p>
        </w:tc>
      </w:tr>
      <w:tr w:rsidR="00B641A4" w14:paraId="2F00D9F7" w14:textId="77777777" w:rsidTr="00F32EF4">
        <w:trPr>
          <w:gridAfter w:val="1"/>
          <w:wAfter w:w="33" w:type="dxa"/>
        </w:trPr>
        <w:tc>
          <w:tcPr>
            <w:tcW w:w="959" w:type="dxa"/>
          </w:tcPr>
          <w:p w14:paraId="7C8A3FB2" w14:textId="77777777" w:rsidR="00B641A4" w:rsidRDefault="00B641A4" w:rsidP="00B641A4">
            <w:r>
              <w:t>10.4.1</w:t>
            </w:r>
          </w:p>
        </w:tc>
        <w:tc>
          <w:tcPr>
            <w:tcW w:w="6520" w:type="dxa"/>
          </w:tcPr>
          <w:p w14:paraId="5EBA8D18" w14:textId="77777777" w:rsidR="00B641A4" w:rsidRDefault="00B641A4" w:rsidP="00B641A4">
            <w:pPr>
              <w:ind w:right="176"/>
              <w:jc w:val="both"/>
            </w:pPr>
            <w:r>
              <w:t xml:space="preserve">Ministers are to be chaste. Promiscuity is incompatible with chastity. </w:t>
            </w:r>
          </w:p>
        </w:tc>
        <w:tc>
          <w:tcPr>
            <w:tcW w:w="1560" w:type="dxa"/>
          </w:tcPr>
          <w:p w14:paraId="35C3AE42" w14:textId="77777777" w:rsidR="00B641A4" w:rsidRDefault="00B641A4" w:rsidP="00B641A4">
            <w:pPr>
              <w:ind w:left="34" w:right="175"/>
              <w:rPr>
                <w:i/>
                <w:sz w:val="18"/>
              </w:rPr>
            </w:pPr>
          </w:p>
        </w:tc>
      </w:tr>
      <w:tr w:rsidR="00B641A4" w14:paraId="6E123505" w14:textId="77777777" w:rsidTr="00F32EF4">
        <w:trPr>
          <w:gridAfter w:val="1"/>
          <w:wAfter w:w="33" w:type="dxa"/>
        </w:trPr>
        <w:tc>
          <w:tcPr>
            <w:tcW w:w="959" w:type="dxa"/>
          </w:tcPr>
          <w:p w14:paraId="4EB6B737" w14:textId="77777777" w:rsidR="00B641A4" w:rsidRDefault="00B641A4" w:rsidP="00B641A4">
            <w:r>
              <w:t>10.4.2</w:t>
            </w:r>
          </w:p>
        </w:tc>
        <w:tc>
          <w:tcPr>
            <w:tcW w:w="6520" w:type="dxa"/>
          </w:tcPr>
          <w:p w14:paraId="529F94B1" w14:textId="77777777" w:rsidR="00B641A4" w:rsidRDefault="00B641A4" w:rsidP="00B641A4">
            <w:pPr>
              <w:ind w:right="176"/>
              <w:jc w:val="both"/>
            </w:pPr>
            <w:r>
              <w:t>The sexual abuse of children is an utter disregard of humanity and a complete repudiation of the teaching of Christ.</w:t>
            </w:r>
          </w:p>
        </w:tc>
        <w:tc>
          <w:tcPr>
            <w:tcW w:w="1560" w:type="dxa"/>
          </w:tcPr>
          <w:p w14:paraId="4F1830BA" w14:textId="77777777" w:rsidR="00B641A4" w:rsidRDefault="00B641A4" w:rsidP="00B641A4">
            <w:pPr>
              <w:ind w:left="34" w:right="175"/>
              <w:rPr>
                <w:i/>
                <w:sz w:val="18"/>
              </w:rPr>
            </w:pPr>
          </w:p>
        </w:tc>
      </w:tr>
      <w:tr w:rsidR="00B641A4" w14:paraId="771A2C81" w14:textId="77777777" w:rsidTr="00F32EF4">
        <w:trPr>
          <w:gridAfter w:val="1"/>
          <w:wAfter w:w="33" w:type="dxa"/>
        </w:trPr>
        <w:tc>
          <w:tcPr>
            <w:tcW w:w="959" w:type="dxa"/>
          </w:tcPr>
          <w:p w14:paraId="4B88FEC5" w14:textId="77777777" w:rsidR="00B641A4" w:rsidRDefault="00B641A4" w:rsidP="00B641A4">
            <w:r>
              <w:t>10.5</w:t>
            </w:r>
          </w:p>
        </w:tc>
        <w:tc>
          <w:tcPr>
            <w:tcW w:w="6520" w:type="dxa"/>
          </w:tcPr>
          <w:p w14:paraId="61A2B271" w14:textId="77777777" w:rsidR="00B641A4" w:rsidRDefault="00B641A4" w:rsidP="00B641A4">
            <w:pPr>
              <w:ind w:right="176"/>
              <w:jc w:val="both"/>
            </w:pPr>
            <w:r>
              <w:t>SUBSTANCE ABUSE:</w:t>
            </w:r>
          </w:p>
        </w:tc>
        <w:tc>
          <w:tcPr>
            <w:tcW w:w="1560" w:type="dxa"/>
          </w:tcPr>
          <w:p w14:paraId="39A481F3" w14:textId="77777777" w:rsidR="00B641A4" w:rsidRDefault="00B641A4" w:rsidP="00B641A4">
            <w:pPr>
              <w:ind w:left="34" w:right="175"/>
              <w:rPr>
                <w:i/>
                <w:sz w:val="18"/>
              </w:rPr>
            </w:pPr>
          </w:p>
        </w:tc>
      </w:tr>
      <w:tr w:rsidR="00B641A4" w14:paraId="2EC91E0F" w14:textId="77777777" w:rsidTr="00F32EF4">
        <w:trPr>
          <w:gridAfter w:val="1"/>
          <w:wAfter w:w="33" w:type="dxa"/>
        </w:trPr>
        <w:tc>
          <w:tcPr>
            <w:tcW w:w="959" w:type="dxa"/>
          </w:tcPr>
          <w:p w14:paraId="422A39EA" w14:textId="77777777" w:rsidR="00B641A4" w:rsidRDefault="00B641A4" w:rsidP="00B641A4">
            <w:pPr>
              <w:pStyle w:val="BodyText3"/>
              <w:jc w:val="left"/>
            </w:pPr>
          </w:p>
        </w:tc>
        <w:tc>
          <w:tcPr>
            <w:tcW w:w="6520" w:type="dxa"/>
          </w:tcPr>
          <w:p w14:paraId="68FC92F5" w14:textId="77777777" w:rsidR="00B641A4" w:rsidRDefault="00B641A4" w:rsidP="00B641A4">
            <w:pPr>
              <w:pStyle w:val="BodyText3"/>
              <w:ind w:right="176"/>
            </w:pPr>
            <w:r>
              <w:t>Ministers shall not misuse drugs, alcohol or other substances.</w:t>
            </w:r>
          </w:p>
        </w:tc>
        <w:tc>
          <w:tcPr>
            <w:tcW w:w="1560" w:type="dxa"/>
          </w:tcPr>
          <w:p w14:paraId="3C9EAFC0" w14:textId="77777777" w:rsidR="00B641A4" w:rsidRDefault="00B641A4" w:rsidP="00B641A4">
            <w:pPr>
              <w:pStyle w:val="BodyText3"/>
              <w:ind w:left="34" w:right="175"/>
              <w:jc w:val="left"/>
              <w:rPr>
                <w:i/>
                <w:sz w:val="18"/>
              </w:rPr>
            </w:pPr>
            <w:r>
              <w:rPr>
                <w:i/>
                <w:sz w:val="18"/>
              </w:rPr>
              <w:t>Substance Abuse</w:t>
            </w:r>
          </w:p>
        </w:tc>
      </w:tr>
      <w:tr w:rsidR="00B641A4" w14:paraId="742DB9BD" w14:textId="77777777" w:rsidTr="00F32EF4">
        <w:trPr>
          <w:gridAfter w:val="1"/>
          <w:wAfter w:w="33" w:type="dxa"/>
        </w:trPr>
        <w:tc>
          <w:tcPr>
            <w:tcW w:w="959" w:type="dxa"/>
          </w:tcPr>
          <w:p w14:paraId="7492FFF6" w14:textId="77777777" w:rsidR="00B641A4" w:rsidRDefault="00B641A4" w:rsidP="00B641A4">
            <w:r>
              <w:t>10.6</w:t>
            </w:r>
          </w:p>
        </w:tc>
        <w:tc>
          <w:tcPr>
            <w:tcW w:w="6520" w:type="dxa"/>
          </w:tcPr>
          <w:p w14:paraId="46726A64" w14:textId="77777777" w:rsidR="00B641A4" w:rsidRDefault="00B641A4" w:rsidP="00B641A4">
            <w:pPr>
              <w:ind w:right="176"/>
              <w:jc w:val="both"/>
            </w:pPr>
            <w:r>
              <w:t xml:space="preserve">FAMILY: </w:t>
            </w:r>
          </w:p>
        </w:tc>
        <w:tc>
          <w:tcPr>
            <w:tcW w:w="1560" w:type="dxa"/>
          </w:tcPr>
          <w:p w14:paraId="2E685911" w14:textId="77777777" w:rsidR="00B641A4" w:rsidRDefault="00B641A4" w:rsidP="00B641A4">
            <w:pPr>
              <w:ind w:left="34" w:right="175"/>
              <w:rPr>
                <w:i/>
                <w:sz w:val="18"/>
              </w:rPr>
            </w:pPr>
          </w:p>
        </w:tc>
      </w:tr>
      <w:tr w:rsidR="00B641A4" w14:paraId="2000B595" w14:textId="77777777" w:rsidTr="00F32EF4">
        <w:trPr>
          <w:gridAfter w:val="1"/>
          <w:wAfter w:w="33" w:type="dxa"/>
        </w:trPr>
        <w:tc>
          <w:tcPr>
            <w:tcW w:w="959" w:type="dxa"/>
          </w:tcPr>
          <w:p w14:paraId="193B7C54" w14:textId="77777777" w:rsidR="00B641A4" w:rsidRDefault="00B641A4" w:rsidP="00B641A4"/>
        </w:tc>
        <w:tc>
          <w:tcPr>
            <w:tcW w:w="6520" w:type="dxa"/>
          </w:tcPr>
          <w:p w14:paraId="1A1D4EF3" w14:textId="77777777" w:rsidR="00B641A4" w:rsidRDefault="00B641A4" w:rsidP="00B641A4">
            <w:pPr>
              <w:ind w:right="176"/>
              <w:jc w:val="both"/>
              <w:rPr>
                <w:i/>
              </w:rPr>
            </w:pPr>
            <w:r>
              <w:t>Ministers must give time and care to their families appropriate to family commitments and duties. Ministers need to allot proper time to recreation and the development of their own special gifts and talents</w:t>
            </w:r>
            <w:r>
              <w:rPr>
                <w:i/>
              </w:rPr>
              <w:t>.</w:t>
            </w:r>
          </w:p>
        </w:tc>
        <w:tc>
          <w:tcPr>
            <w:tcW w:w="1560" w:type="dxa"/>
          </w:tcPr>
          <w:p w14:paraId="716A8F19" w14:textId="77777777" w:rsidR="00B641A4" w:rsidRDefault="00B641A4" w:rsidP="00B641A4">
            <w:pPr>
              <w:ind w:left="34" w:right="175"/>
              <w:rPr>
                <w:i/>
                <w:sz w:val="18"/>
              </w:rPr>
            </w:pPr>
            <w:r>
              <w:rPr>
                <w:i/>
                <w:sz w:val="18"/>
              </w:rPr>
              <w:t>Family</w:t>
            </w:r>
          </w:p>
        </w:tc>
      </w:tr>
      <w:tr w:rsidR="00B641A4" w14:paraId="75328FBB" w14:textId="77777777" w:rsidTr="00F32EF4">
        <w:tc>
          <w:tcPr>
            <w:tcW w:w="959" w:type="dxa"/>
          </w:tcPr>
          <w:p w14:paraId="5642E693" w14:textId="77777777" w:rsidR="00B641A4" w:rsidRDefault="00B641A4" w:rsidP="00B641A4">
            <w:r>
              <w:t>11.</w:t>
            </w:r>
          </w:p>
        </w:tc>
        <w:tc>
          <w:tcPr>
            <w:tcW w:w="6520" w:type="dxa"/>
          </w:tcPr>
          <w:p w14:paraId="5F948040" w14:textId="77777777" w:rsidR="00B641A4" w:rsidRDefault="00B641A4" w:rsidP="00B641A4">
            <w:pPr>
              <w:ind w:right="176"/>
              <w:jc w:val="both"/>
            </w:pPr>
            <w:r>
              <w:t xml:space="preserve">STANDARDS REQUIRED OF MINISTERS: </w:t>
            </w:r>
          </w:p>
        </w:tc>
        <w:tc>
          <w:tcPr>
            <w:tcW w:w="1593" w:type="dxa"/>
            <w:gridSpan w:val="2"/>
          </w:tcPr>
          <w:p w14:paraId="5F08F1D6" w14:textId="77777777" w:rsidR="00B641A4" w:rsidRDefault="00B641A4" w:rsidP="00B641A4">
            <w:pPr>
              <w:ind w:left="34" w:right="175"/>
              <w:rPr>
                <w:i/>
                <w:sz w:val="18"/>
              </w:rPr>
            </w:pPr>
          </w:p>
        </w:tc>
      </w:tr>
      <w:tr w:rsidR="00B641A4" w14:paraId="60971240" w14:textId="77777777" w:rsidTr="00F32EF4">
        <w:tc>
          <w:tcPr>
            <w:tcW w:w="959" w:type="dxa"/>
          </w:tcPr>
          <w:p w14:paraId="2FC0F5D7" w14:textId="77777777" w:rsidR="00B641A4" w:rsidRDefault="00B641A4" w:rsidP="00B641A4"/>
        </w:tc>
        <w:tc>
          <w:tcPr>
            <w:tcW w:w="6520" w:type="dxa"/>
          </w:tcPr>
          <w:p w14:paraId="18A40B28" w14:textId="77777777" w:rsidR="00B641A4" w:rsidRDefault="00B641A4" w:rsidP="00B641A4">
            <w:pPr>
              <w:pStyle w:val="Heading3"/>
              <w:ind w:right="176"/>
              <w:jc w:val="both"/>
              <w:rPr>
                <w:sz w:val="22"/>
              </w:rPr>
            </w:pPr>
            <w:r>
              <w:rPr>
                <w:sz w:val="22"/>
              </w:rPr>
              <w:t>Ministers shall</w:t>
            </w:r>
          </w:p>
        </w:tc>
        <w:tc>
          <w:tcPr>
            <w:tcW w:w="1593" w:type="dxa"/>
            <w:gridSpan w:val="2"/>
          </w:tcPr>
          <w:p w14:paraId="684CAD09" w14:textId="77777777" w:rsidR="00B641A4" w:rsidRDefault="00B641A4" w:rsidP="00B641A4">
            <w:pPr>
              <w:pStyle w:val="Heading3"/>
              <w:ind w:left="34" w:right="175"/>
              <w:rPr>
                <w:i/>
                <w:sz w:val="18"/>
              </w:rPr>
            </w:pPr>
          </w:p>
        </w:tc>
      </w:tr>
      <w:tr w:rsidR="00B641A4" w14:paraId="128971D1" w14:textId="77777777" w:rsidTr="00F32EF4">
        <w:tc>
          <w:tcPr>
            <w:tcW w:w="959" w:type="dxa"/>
          </w:tcPr>
          <w:p w14:paraId="1EA4153E" w14:textId="77777777" w:rsidR="00B641A4" w:rsidRDefault="00B641A4" w:rsidP="00B641A4">
            <w:r>
              <w:t>11.1</w:t>
            </w:r>
          </w:p>
        </w:tc>
        <w:tc>
          <w:tcPr>
            <w:tcW w:w="6520" w:type="dxa"/>
          </w:tcPr>
          <w:p w14:paraId="17CFA5E5" w14:textId="77777777" w:rsidR="00B641A4" w:rsidRDefault="00B641A4" w:rsidP="00B641A4">
            <w:pPr>
              <w:ind w:right="176"/>
              <w:jc w:val="both"/>
            </w:pPr>
            <w:r>
              <w:t>Collaborate appropriately with other Ministers;</w:t>
            </w:r>
          </w:p>
        </w:tc>
        <w:tc>
          <w:tcPr>
            <w:tcW w:w="1593" w:type="dxa"/>
            <w:gridSpan w:val="2"/>
          </w:tcPr>
          <w:p w14:paraId="141C08C7" w14:textId="77777777" w:rsidR="00B641A4" w:rsidRDefault="00B641A4" w:rsidP="00B641A4">
            <w:pPr>
              <w:ind w:left="34" w:right="175"/>
              <w:rPr>
                <w:i/>
                <w:sz w:val="18"/>
              </w:rPr>
            </w:pPr>
            <w:r>
              <w:rPr>
                <w:i/>
                <w:sz w:val="18"/>
              </w:rPr>
              <w:t>Collaboration</w:t>
            </w:r>
          </w:p>
        </w:tc>
      </w:tr>
      <w:tr w:rsidR="00B641A4" w14:paraId="06BE9D76" w14:textId="77777777" w:rsidTr="00F32EF4">
        <w:tc>
          <w:tcPr>
            <w:tcW w:w="959" w:type="dxa"/>
          </w:tcPr>
          <w:p w14:paraId="3DE02941" w14:textId="77777777" w:rsidR="00B641A4" w:rsidRDefault="00B641A4" w:rsidP="00B641A4">
            <w:r>
              <w:t>11.2</w:t>
            </w:r>
          </w:p>
        </w:tc>
        <w:tc>
          <w:tcPr>
            <w:tcW w:w="6520" w:type="dxa"/>
          </w:tcPr>
          <w:p w14:paraId="5B9B83A5" w14:textId="77777777" w:rsidR="00B641A4" w:rsidRDefault="00B641A4" w:rsidP="00B641A4">
            <w:pPr>
              <w:ind w:right="176"/>
              <w:jc w:val="both"/>
            </w:pPr>
            <w:r>
              <w:t>Obey lawful instructions from the Licensing Bishop;</w:t>
            </w:r>
          </w:p>
        </w:tc>
        <w:tc>
          <w:tcPr>
            <w:tcW w:w="1593" w:type="dxa"/>
            <w:gridSpan w:val="2"/>
          </w:tcPr>
          <w:p w14:paraId="78163365" w14:textId="77777777" w:rsidR="00B641A4" w:rsidRDefault="00B641A4" w:rsidP="00B641A4">
            <w:pPr>
              <w:ind w:left="34" w:right="175"/>
              <w:rPr>
                <w:i/>
                <w:sz w:val="18"/>
              </w:rPr>
            </w:pPr>
            <w:r>
              <w:rPr>
                <w:i/>
                <w:sz w:val="18"/>
              </w:rPr>
              <w:t>Obedience</w:t>
            </w:r>
          </w:p>
        </w:tc>
      </w:tr>
      <w:tr w:rsidR="00B641A4" w14:paraId="3678CE9B" w14:textId="77777777" w:rsidTr="00F32EF4">
        <w:tc>
          <w:tcPr>
            <w:tcW w:w="959" w:type="dxa"/>
          </w:tcPr>
          <w:p w14:paraId="59AB5D68" w14:textId="77777777" w:rsidR="00B641A4" w:rsidRDefault="00B641A4" w:rsidP="00B641A4">
            <w:r>
              <w:t>11.3</w:t>
            </w:r>
          </w:p>
        </w:tc>
        <w:tc>
          <w:tcPr>
            <w:tcW w:w="6520" w:type="dxa"/>
          </w:tcPr>
          <w:p w14:paraId="1E2B38B3" w14:textId="77777777" w:rsidR="00B641A4" w:rsidRDefault="00B641A4" w:rsidP="00B641A4">
            <w:pPr>
              <w:ind w:right="176"/>
              <w:jc w:val="both"/>
            </w:pPr>
            <w:r>
              <w:t xml:space="preserve">Work collaboratively with others who are licensed to share in the performance of public duties, and </w:t>
            </w:r>
            <w:proofErr w:type="gramStart"/>
            <w:r>
              <w:t>in particular of</w:t>
            </w:r>
            <w:proofErr w:type="gramEnd"/>
            <w:r>
              <w:t xml:space="preserve"> worship;</w:t>
            </w:r>
          </w:p>
        </w:tc>
        <w:tc>
          <w:tcPr>
            <w:tcW w:w="1593" w:type="dxa"/>
            <w:gridSpan w:val="2"/>
          </w:tcPr>
          <w:p w14:paraId="7B2ADD4D" w14:textId="77777777" w:rsidR="00B641A4" w:rsidRDefault="00B641A4" w:rsidP="00B641A4">
            <w:pPr>
              <w:ind w:left="34" w:right="175"/>
              <w:rPr>
                <w:i/>
                <w:sz w:val="18"/>
              </w:rPr>
            </w:pPr>
            <w:r>
              <w:rPr>
                <w:i/>
                <w:sz w:val="18"/>
              </w:rPr>
              <w:t>Share public worship</w:t>
            </w:r>
          </w:p>
        </w:tc>
      </w:tr>
      <w:tr w:rsidR="00B641A4" w14:paraId="5C552068" w14:textId="77777777" w:rsidTr="00F32EF4">
        <w:tc>
          <w:tcPr>
            <w:tcW w:w="959" w:type="dxa"/>
          </w:tcPr>
          <w:p w14:paraId="539ADF0F" w14:textId="77777777" w:rsidR="00B641A4" w:rsidRDefault="00B641A4" w:rsidP="00B641A4">
            <w:r>
              <w:t>11.4</w:t>
            </w:r>
          </w:p>
        </w:tc>
        <w:tc>
          <w:tcPr>
            <w:tcW w:w="6520" w:type="dxa"/>
          </w:tcPr>
          <w:p w14:paraId="776C189D" w14:textId="77777777" w:rsidR="00B641A4" w:rsidRDefault="00B641A4" w:rsidP="00B641A4">
            <w:pPr>
              <w:ind w:right="176"/>
              <w:jc w:val="both"/>
            </w:pPr>
            <w:r>
              <w:t>Use duly authorised forms of public worship;</w:t>
            </w:r>
          </w:p>
        </w:tc>
        <w:tc>
          <w:tcPr>
            <w:tcW w:w="1593" w:type="dxa"/>
            <w:gridSpan w:val="2"/>
          </w:tcPr>
          <w:p w14:paraId="08F93AE5" w14:textId="77777777" w:rsidR="00B641A4" w:rsidRDefault="00B641A4" w:rsidP="00B641A4">
            <w:pPr>
              <w:ind w:left="34" w:right="175"/>
              <w:rPr>
                <w:i/>
                <w:sz w:val="18"/>
              </w:rPr>
            </w:pPr>
            <w:r>
              <w:rPr>
                <w:i/>
                <w:sz w:val="18"/>
              </w:rPr>
              <w:t>Authorised worship</w:t>
            </w:r>
          </w:p>
        </w:tc>
      </w:tr>
      <w:tr w:rsidR="00B641A4" w14:paraId="4E77FB46" w14:textId="77777777" w:rsidTr="00F32EF4">
        <w:tc>
          <w:tcPr>
            <w:tcW w:w="959" w:type="dxa"/>
          </w:tcPr>
          <w:p w14:paraId="48C91EFB" w14:textId="77777777" w:rsidR="00B641A4" w:rsidRDefault="00B641A4" w:rsidP="00B641A4">
            <w:r>
              <w:t>11.5</w:t>
            </w:r>
          </w:p>
        </w:tc>
        <w:tc>
          <w:tcPr>
            <w:tcW w:w="6520" w:type="dxa"/>
          </w:tcPr>
          <w:p w14:paraId="66B65DEB" w14:textId="77777777" w:rsidR="00B641A4" w:rsidRDefault="00B641A4" w:rsidP="00B641A4">
            <w:pPr>
              <w:ind w:right="176"/>
              <w:jc w:val="both"/>
            </w:pPr>
            <w:r>
              <w:t>Preach the Gospel. Lay Ministers are only required to do so when so licensed by the Bishop;</w:t>
            </w:r>
          </w:p>
        </w:tc>
        <w:tc>
          <w:tcPr>
            <w:tcW w:w="1593" w:type="dxa"/>
            <w:gridSpan w:val="2"/>
          </w:tcPr>
          <w:p w14:paraId="7D3DFF4C" w14:textId="77777777" w:rsidR="00B641A4" w:rsidRDefault="00B641A4" w:rsidP="00B641A4">
            <w:pPr>
              <w:ind w:left="34" w:right="175"/>
              <w:rPr>
                <w:i/>
                <w:sz w:val="18"/>
              </w:rPr>
            </w:pPr>
            <w:r>
              <w:rPr>
                <w:i/>
                <w:sz w:val="18"/>
              </w:rPr>
              <w:t>Preaching</w:t>
            </w:r>
          </w:p>
        </w:tc>
      </w:tr>
      <w:tr w:rsidR="00B641A4" w14:paraId="439A4FE3" w14:textId="77777777" w:rsidTr="00F32EF4">
        <w:tc>
          <w:tcPr>
            <w:tcW w:w="959" w:type="dxa"/>
          </w:tcPr>
          <w:p w14:paraId="6BEF7F39" w14:textId="77777777" w:rsidR="00B641A4" w:rsidRDefault="00B641A4" w:rsidP="00B641A4">
            <w:r>
              <w:br w:type="page"/>
              <w:t>11.6</w:t>
            </w:r>
          </w:p>
        </w:tc>
        <w:tc>
          <w:tcPr>
            <w:tcW w:w="6520" w:type="dxa"/>
          </w:tcPr>
          <w:p w14:paraId="5DF0A2E5" w14:textId="77777777" w:rsidR="00B641A4" w:rsidRDefault="00B641A4" w:rsidP="00B641A4">
            <w:pPr>
              <w:ind w:right="176"/>
              <w:jc w:val="both"/>
            </w:pPr>
            <w:r>
              <w:t>Teach only doctrine and interpretation of the Faith that are in conformity with the formularies of this Church, and not teach private or esoteric doctrine or interpretation in contradiction of those formularies;</w:t>
            </w:r>
          </w:p>
        </w:tc>
        <w:tc>
          <w:tcPr>
            <w:tcW w:w="1593" w:type="dxa"/>
            <w:gridSpan w:val="2"/>
          </w:tcPr>
          <w:p w14:paraId="73A60853" w14:textId="77777777" w:rsidR="00B641A4" w:rsidRDefault="00B641A4" w:rsidP="00B641A4">
            <w:pPr>
              <w:ind w:left="34" w:right="175"/>
              <w:rPr>
                <w:i/>
                <w:sz w:val="18"/>
              </w:rPr>
            </w:pPr>
            <w:r>
              <w:rPr>
                <w:i/>
                <w:sz w:val="18"/>
              </w:rPr>
              <w:t>Doctrine</w:t>
            </w:r>
          </w:p>
        </w:tc>
      </w:tr>
      <w:tr w:rsidR="00B641A4" w14:paraId="455C9DB3" w14:textId="77777777" w:rsidTr="00F32EF4">
        <w:tc>
          <w:tcPr>
            <w:tcW w:w="959" w:type="dxa"/>
          </w:tcPr>
          <w:p w14:paraId="11F79B7F" w14:textId="77777777" w:rsidR="00B641A4" w:rsidRDefault="00B641A4" w:rsidP="00B641A4">
            <w:r>
              <w:t>11.7</w:t>
            </w:r>
          </w:p>
        </w:tc>
        <w:tc>
          <w:tcPr>
            <w:tcW w:w="6520" w:type="dxa"/>
          </w:tcPr>
          <w:p w14:paraId="63151D6B" w14:textId="77777777" w:rsidR="00B641A4" w:rsidRDefault="00B641A4" w:rsidP="00B641A4">
            <w:pPr>
              <w:ind w:right="176"/>
              <w:jc w:val="both"/>
            </w:pPr>
            <w:r>
              <w:t>Ensure that those in need are cared for with Christ-like compassion and humility;</w:t>
            </w:r>
          </w:p>
        </w:tc>
        <w:tc>
          <w:tcPr>
            <w:tcW w:w="1593" w:type="dxa"/>
            <w:gridSpan w:val="2"/>
          </w:tcPr>
          <w:p w14:paraId="3C167A3F" w14:textId="77777777" w:rsidR="00B641A4" w:rsidRDefault="00B641A4" w:rsidP="00B641A4">
            <w:pPr>
              <w:ind w:left="34" w:right="175"/>
              <w:rPr>
                <w:i/>
                <w:sz w:val="18"/>
              </w:rPr>
            </w:pPr>
            <w:r>
              <w:rPr>
                <w:i/>
                <w:sz w:val="18"/>
              </w:rPr>
              <w:t>Care of the Needy</w:t>
            </w:r>
          </w:p>
        </w:tc>
      </w:tr>
      <w:tr w:rsidR="00B641A4" w14:paraId="3E6A0859" w14:textId="77777777" w:rsidTr="00F32EF4">
        <w:tc>
          <w:tcPr>
            <w:tcW w:w="959" w:type="dxa"/>
          </w:tcPr>
          <w:p w14:paraId="0D1ABB90" w14:textId="77777777" w:rsidR="00B641A4" w:rsidRDefault="00B641A4" w:rsidP="00B641A4">
            <w:r>
              <w:t>11.8</w:t>
            </w:r>
          </w:p>
        </w:tc>
        <w:tc>
          <w:tcPr>
            <w:tcW w:w="6520" w:type="dxa"/>
          </w:tcPr>
          <w:p w14:paraId="559A4D7E" w14:textId="77777777" w:rsidR="00B641A4" w:rsidRDefault="00B641A4" w:rsidP="00B641A4">
            <w:pPr>
              <w:ind w:right="176"/>
              <w:jc w:val="both"/>
            </w:pPr>
            <w:r>
              <w:t>Build up Christ’s congregation, strengthen the baptised and lead them as witnesses to Christ in the world;</w:t>
            </w:r>
          </w:p>
        </w:tc>
        <w:tc>
          <w:tcPr>
            <w:tcW w:w="1593" w:type="dxa"/>
            <w:gridSpan w:val="2"/>
          </w:tcPr>
          <w:p w14:paraId="1B9BADDF" w14:textId="77777777" w:rsidR="00B641A4" w:rsidRDefault="00B641A4" w:rsidP="00B641A4">
            <w:pPr>
              <w:ind w:left="34" w:right="175"/>
              <w:rPr>
                <w:i/>
                <w:sz w:val="18"/>
              </w:rPr>
            </w:pPr>
            <w:r>
              <w:rPr>
                <w:i/>
                <w:sz w:val="18"/>
              </w:rPr>
              <w:t>Building up the congregation</w:t>
            </w:r>
          </w:p>
        </w:tc>
      </w:tr>
    </w:tbl>
    <w:p w14:paraId="04CF0AFD" w14:textId="77777777" w:rsidR="00F32EF4" w:rsidRDefault="00F32EF4" w:rsidP="00B641A4">
      <w:pPr>
        <w:sectPr w:rsidR="00F32EF4" w:rsidSect="00D809B6">
          <w:footerReference w:type="default" r:id="rId13"/>
          <w:pgSz w:w="11906" w:h="16838" w:code="9"/>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593"/>
        <w:gridCol w:w="142"/>
      </w:tblGrid>
      <w:tr w:rsidR="00B641A4" w14:paraId="0D0CADAE" w14:textId="77777777" w:rsidTr="0076058A">
        <w:trPr>
          <w:gridAfter w:val="1"/>
          <w:wAfter w:w="142" w:type="dxa"/>
        </w:trPr>
        <w:tc>
          <w:tcPr>
            <w:tcW w:w="959" w:type="dxa"/>
          </w:tcPr>
          <w:p w14:paraId="15E5386C" w14:textId="77777777" w:rsidR="00B641A4" w:rsidRDefault="00B641A4" w:rsidP="00B641A4">
            <w:r>
              <w:t>11.9</w:t>
            </w:r>
          </w:p>
        </w:tc>
        <w:tc>
          <w:tcPr>
            <w:tcW w:w="6520" w:type="dxa"/>
          </w:tcPr>
          <w:p w14:paraId="15B236AB" w14:textId="77777777" w:rsidR="00B641A4" w:rsidRDefault="00B641A4" w:rsidP="00B641A4">
            <w:pPr>
              <w:ind w:right="176"/>
              <w:jc w:val="both"/>
              <w:rPr>
                <w:b/>
                <w:u w:val="single"/>
              </w:rPr>
            </w:pPr>
            <w:r>
              <w:t xml:space="preserve">Proclaim the Mission of the Church (as stated in the third Preamble of the Constitution / </w:t>
            </w:r>
            <w:proofErr w:type="spellStart"/>
            <w:r>
              <w:t>te</w:t>
            </w:r>
            <w:proofErr w:type="spellEnd"/>
            <w:r>
              <w:t xml:space="preserve"> </w:t>
            </w:r>
            <w:proofErr w:type="spellStart"/>
            <w:r>
              <w:t>Pouhere</w:t>
            </w:r>
            <w:proofErr w:type="spellEnd"/>
            <w:r>
              <w:t>) and not habitually to neglect such proclamation;</w:t>
            </w:r>
            <w:r>
              <w:rPr>
                <w:b/>
                <w:u w:val="single"/>
              </w:rPr>
              <w:t xml:space="preserve"> </w:t>
            </w:r>
          </w:p>
        </w:tc>
        <w:tc>
          <w:tcPr>
            <w:tcW w:w="1593" w:type="dxa"/>
          </w:tcPr>
          <w:p w14:paraId="70E7F0C5" w14:textId="77777777" w:rsidR="00B641A4" w:rsidRDefault="00B641A4" w:rsidP="00B641A4">
            <w:pPr>
              <w:ind w:left="34" w:right="175"/>
              <w:rPr>
                <w:i/>
                <w:sz w:val="18"/>
              </w:rPr>
            </w:pPr>
            <w:r>
              <w:rPr>
                <w:i/>
                <w:sz w:val="18"/>
              </w:rPr>
              <w:t>Proclaim the Mission of the Church</w:t>
            </w:r>
          </w:p>
        </w:tc>
      </w:tr>
      <w:tr w:rsidR="00B641A4" w14:paraId="2F686BE2" w14:textId="77777777" w:rsidTr="0076058A">
        <w:tc>
          <w:tcPr>
            <w:tcW w:w="959" w:type="dxa"/>
          </w:tcPr>
          <w:p w14:paraId="3A6FA648" w14:textId="77777777" w:rsidR="00B641A4" w:rsidRDefault="00B641A4" w:rsidP="00B641A4">
            <w:pPr>
              <w:pStyle w:val="BodyText3"/>
              <w:jc w:val="left"/>
            </w:pPr>
            <w:r>
              <w:t>11.10</w:t>
            </w:r>
          </w:p>
        </w:tc>
        <w:tc>
          <w:tcPr>
            <w:tcW w:w="6520" w:type="dxa"/>
          </w:tcPr>
          <w:p w14:paraId="684AE93A" w14:textId="77777777" w:rsidR="00B641A4" w:rsidRDefault="00B641A4" w:rsidP="00B641A4">
            <w:pPr>
              <w:pStyle w:val="BodyText3"/>
              <w:ind w:right="176"/>
            </w:pPr>
            <w:r>
              <w:t xml:space="preserve">Keep administrative records and ensure administrative duties are carried out properly and appropriately; </w:t>
            </w:r>
          </w:p>
        </w:tc>
        <w:tc>
          <w:tcPr>
            <w:tcW w:w="1735" w:type="dxa"/>
            <w:gridSpan w:val="2"/>
          </w:tcPr>
          <w:p w14:paraId="1CE24471" w14:textId="77777777" w:rsidR="00B641A4" w:rsidRDefault="00B641A4" w:rsidP="00B641A4">
            <w:pPr>
              <w:pStyle w:val="BodyText3"/>
              <w:ind w:left="34" w:right="175"/>
              <w:jc w:val="left"/>
              <w:rPr>
                <w:i/>
                <w:sz w:val="18"/>
              </w:rPr>
            </w:pPr>
            <w:r>
              <w:rPr>
                <w:i/>
                <w:sz w:val="18"/>
              </w:rPr>
              <w:t>Keeping Records</w:t>
            </w:r>
          </w:p>
        </w:tc>
      </w:tr>
      <w:tr w:rsidR="00B641A4" w14:paraId="6CC30813" w14:textId="77777777" w:rsidTr="0076058A">
        <w:tc>
          <w:tcPr>
            <w:tcW w:w="959" w:type="dxa"/>
          </w:tcPr>
          <w:p w14:paraId="53FF85DB" w14:textId="77777777" w:rsidR="00B641A4" w:rsidRDefault="00B641A4" w:rsidP="00B641A4">
            <w:r>
              <w:t>12</w:t>
            </w:r>
            <w:r w:rsidR="00C9727E">
              <w:t>.</w:t>
            </w:r>
          </w:p>
        </w:tc>
        <w:tc>
          <w:tcPr>
            <w:tcW w:w="6520" w:type="dxa"/>
          </w:tcPr>
          <w:p w14:paraId="0CBF0AB6" w14:textId="77777777" w:rsidR="00B641A4" w:rsidRDefault="00B641A4" w:rsidP="00B641A4">
            <w:pPr>
              <w:ind w:right="176"/>
              <w:jc w:val="both"/>
            </w:pPr>
            <w:r>
              <w:t>Ordained Ministers shall</w:t>
            </w:r>
          </w:p>
        </w:tc>
        <w:tc>
          <w:tcPr>
            <w:tcW w:w="1735" w:type="dxa"/>
            <w:gridSpan w:val="2"/>
          </w:tcPr>
          <w:p w14:paraId="180AAE07" w14:textId="77777777" w:rsidR="00B641A4" w:rsidRDefault="00B641A4" w:rsidP="00B641A4">
            <w:pPr>
              <w:ind w:left="34" w:right="175"/>
              <w:rPr>
                <w:i/>
                <w:sz w:val="18"/>
              </w:rPr>
            </w:pPr>
          </w:p>
        </w:tc>
      </w:tr>
      <w:tr w:rsidR="00B641A4" w14:paraId="434C5599" w14:textId="77777777" w:rsidTr="0076058A">
        <w:tc>
          <w:tcPr>
            <w:tcW w:w="959" w:type="dxa"/>
          </w:tcPr>
          <w:p w14:paraId="1119B053" w14:textId="77777777" w:rsidR="00B641A4" w:rsidRDefault="00B641A4" w:rsidP="00B641A4">
            <w:r>
              <w:t>12.1</w:t>
            </w:r>
          </w:p>
        </w:tc>
        <w:tc>
          <w:tcPr>
            <w:tcW w:w="6520" w:type="dxa"/>
          </w:tcPr>
          <w:p w14:paraId="218E1787" w14:textId="77777777" w:rsidR="00B641A4" w:rsidRDefault="00B641A4" w:rsidP="00B641A4">
            <w:pPr>
              <w:ind w:right="176"/>
              <w:jc w:val="both"/>
            </w:pPr>
            <w:r>
              <w:t>Oversee worship of the congregation by ordained and / or licensed lay Ministers;</w:t>
            </w:r>
          </w:p>
        </w:tc>
        <w:tc>
          <w:tcPr>
            <w:tcW w:w="1735" w:type="dxa"/>
            <w:gridSpan w:val="2"/>
          </w:tcPr>
          <w:p w14:paraId="6329526F" w14:textId="77777777" w:rsidR="00B641A4" w:rsidRDefault="00B641A4" w:rsidP="00B641A4">
            <w:pPr>
              <w:ind w:left="34" w:right="175"/>
              <w:rPr>
                <w:i/>
                <w:sz w:val="18"/>
              </w:rPr>
            </w:pPr>
            <w:r>
              <w:rPr>
                <w:i/>
                <w:sz w:val="18"/>
              </w:rPr>
              <w:t>Overseeing worship</w:t>
            </w:r>
          </w:p>
        </w:tc>
      </w:tr>
      <w:tr w:rsidR="00B641A4" w14:paraId="6181CB00" w14:textId="77777777" w:rsidTr="0076058A">
        <w:tc>
          <w:tcPr>
            <w:tcW w:w="959" w:type="dxa"/>
          </w:tcPr>
          <w:p w14:paraId="627CB049" w14:textId="77777777" w:rsidR="00B641A4" w:rsidRDefault="00B641A4" w:rsidP="00B641A4">
            <w:r>
              <w:t>12.2</w:t>
            </w:r>
          </w:p>
        </w:tc>
        <w:tc>
          <w:tcPr>
            <w:tcW w:w="6520" w:type="dxa"/>
          </w:tcPr>
          <w:p w14:paraId="6483DB53" w14:textId="77777777" w:rsidR="00B641A4" w:rsidRDefault="00B641A4" w:rsidP="00B641A4">
            <w:pPr>
              <w:ind w:right="176"/>
              <w:jc w:val="both"/>
            </w:pPr>
            <w:r>
              <w:t xml:space="preserve">Be pastors who share people’s joys and sorrows, encourage the faithful, recall those who fall away, heal and help the sick; </w:t>
            </w:r>
          </w:p>
        </w:tc>
        <w:tc>
          <w:tcPr>
            <w:tcW w:w="1735" w:type="dxa"/>
            <w:gridSpan w:val="2"/>
          </w:tcPr>
          <w:p w14:paraId="3181F431" w14:textId="77777777" w:rsidR="00B641A4" w:rsidRDefault="00B641A4" w:rsidP="00B641A4">
            <w:pPr>
              <w:ind w:left="34" w:right="175"/>
              <w:rPr>
                <w:i/>
                <w:sz w:val="18"/>
              </w:rPr>
            </w:pPr>
            <w:r>
              <w:rPr>
                <w:i/>
                <w:sz w:val="18"/>
              </w:rPr>
              <w:t>Work of pastor</w:t>
            </w:r>
          </w:p>
        </w:tc>
      </w:tr>
      <w:tr w:rsidR="00B641A4" w14:paraId="31913F31" w14:textId="77777777" w:rsidTr="0076058A">
        <w:tc>
          <w:tcPr>
            <w:tcW w:w="959" w:type="dxa"/>
          </w:tcPr>
          <w:p w14:paraId="4B55989D" w14:textId="77777777" w:rsidR="00B641A4" w:rsidRDefault="00B641A4" w:rsidP="00B641A4">
            <w:r>
              <w:t>12.3</w:t>
            </w:r>
          </w:p>
        </w:tc>
        <w:tc>
          <w:tcPr>
            <w:tcW w:w="6520" w:type="dxa"/>
          </w:tcPr>
          <w:p w14:paraId="2DCCA22B" w14:textId="77777777" w:rsidR="00B641A4" w:rsidRDefault="00B641A4" w:rsidP="00B641A4">
            <w:pPr>
              <w:ind w:right="176"/>
              <w:jc w:val="both"/>
            </w:pPr>
            <w:r>
              <w:t xml:space="preserve">Proclaim God’s word and take their part in Christ’s prophetic work, declare forgiveness through Jesus Christ, baptise, preside at the Eucharist and administer Christ’s holy sacraments </w:t>
            </w:r>
          </w:p>
        </w:tc>
        <w:tc>
          <w:tcPr>
            <w:tcW w:w="1735" w:type="dxa"/>
            <w:gridSpan w:val="2"/>
          </w:tcPr>
          <w:p w14:paraId="1E760B03" w14:textId="77777777" w:rsidR="00B641A4" w:rsidRDefault="00B641A4" w:rsidP="00B641A4">
            <w:pPr>
              <w:ind w:left="34" w:right="175"/>
              <w:rPr>
                <w:i/>
                <w:sz w:val="18"/>
              </w:rPr>
            </w:pPr>
            <w:r>
              <w:rPr>
                <w:i/>
                <w:sz w:val="18"/>
              </w:rPr>
              <w:t>Priestly ministry</w:t>
            </w:r>
          </w:p>
        </w:tc>
      </w:tr>
      <w:tr w:rsidR="00B641A4" w14:paraId="6B710945" w14:textId="77777777" w:rsidTr="0076058A">
        <w:tc>
          <w:tcPr>
            <w:tcW w:w="959" w:type="dxa"/>
          </w:tcPr>
          <w:p w14:paraId="2C32111F" w14:textId="77777777" w:rsidR="00B641A4" w:rsidRDefault="00B641A4" w:rsidP="00B641A4">
            <w:r>
              <w:t>12.4</w:t>
            </w:r>
          </w:p>
        </w:tc>
        <w:tc>
          <w:tcPr>
            <w:tcW w:w="6520" w:type="dxa"/>
          </w:tcPr>
          <w:p w14:paraId="17C78F55" w14:textId="77777777" w:rsidR="00B641A4" w:rsidRDefault="00B641A4" w:rsidP="00B641A4">
            <w:pPr>
              <w:ind w:right="176"/>
              <w:jc w:val="both"/>
            </w:pPr>
            <w:r>
              <w:t xml:space="preserve">Serve in the name of Christ and so remind the whole Church that serving others is essential to all </w:t>
            </w:r>
            <w:proofErr w:type="gramStart"/>
            <w:r>
              <w:t>ministry, and</w:t>
            </w:r>
            <w:proofErr w:type="gramEnd"/>
            <w:r>
              <w:t xml:space="preserve"> ensure that those in need are cared for with Christlike compassion and humility. </w:t>
            </w:r>
          </w:p>
        </w:tc>
        <w:tc>
          <w:tcPr>
            <w:tcW w:w="1735" w:type="dxa"/>
            <w:gridSpan w:val="2"/>
          </w:tcPr>
          <w:p w14:paraId="5DD264C7" w14:textId="77777777" w:rsidR="00B641A4" w:rsidRDefault="00B641A4" w:rsidP="00B641A4">
            <w:pPr>
              <w:ind w:left="34" w:right="175"/>
              <w:rPr>
                <w:i/>
                <w:sz w:val="18"/>
              </w:rPr>
            </w:pPr>
            <w:r>
              <w:rPr>
                <w:i/>
                <w:sz w:val="18"/>
              </w:rPr>
              <w:t>Diaconal Ministry</w:t>
            </w:r>
          </w:p>
        </w:tc>
      </w:tr>
      <w:tr w:rsidR="00B641A4" w14:paraId="3C89BBA0" w14:textId="77777777" w:rsidTr="0076058A">
        <w:tc>
          <w:tcPr>
            <w:tcW w:w="959" w:type="dxa"/>
          </w:tcPr>
          <w:p w14:paraId="6A7D9A3E" w14:textId="77777777" w:rsidR="00B641A4" w:rsidRDefault="00B641A4" w:rsidP="00B641A4">
            <w:r>
              <w:t>12.5.</w:t>
            </w:r>
          </w:p>
        </w:tc>
        <w:tc>
          <w:tcPr>
            <w:tcW w:w="6520" w:type="dxa"/>
          </w:tcPr>
          <w:p w14:paraId="6F93383A" w14:textId="77777777" w:rsidR="00B641A4" w:rsidRDefault="00B641A4" w:rsidP="00B641A4">
            <w:pPr>
              <w:ind w:right="176"/>
              <w:jc w:val="both"/>
            </w:pPr>
            <w:r>
              <w:t>Bury the dead or conduct the rites for cremation and the committal of ashes;</w:t>
            </w:r>
          </w:p>
        </w:tc>
        <w:tc>
          <w:tcPr>
            <w:tcW w:w="1735" w:type="dxa"/>
            <w:gridSpan w:val="2"/>
          </w:tcPr>
          <w:p w14:paraId="7DE10500" w14:textId="77777777" w:rsidR="00B641A4" w:rsidRDefault="00B641A4" w:rsidP="00B641A4">
            <w:pPr>
              <w:ind w:left="34" w:right="175"/>
              <w:rPr>
                <w:i/>
                <w:sz w:val="18"/>
              </w:rPr>
            </w:pPr>
            <w:r>
              <w:rPr>
                <w:i/>
                <w:sz w:val="18"/>
              </w:rPr>
              <w:t>Bury the dead</w:t>
            </w:r>
          </w:p>
        </w:tc>
      </w:tr>
      <w:tr w:rsidR="00B641A4" w14:paraId="2EDE0C16" w14:textId="77777777" w:rsidTr="0076058A">
        <w:tc>
          <w:tcPr>
            <w:tcW w:w="959" w:type="dxa"/>
          </w:tcPr>
          <w:p w14:paraId="0AEFAEE3" w14:textId="77777777" w:rsidR="00B641A4" w:rsidRDefault="00B641A4" w:rsidP="00B641A4">
            <w:r>
              <w:t>12.6</w:t>
            </w:r>
          </w:p>
        </w:tc>
        <w:tc>
          <w:tcPr>
            <w:tcW w:w="6520" w:type="dxa"/>
          </w:tcPr>
          <w:p w14:paraId="2814F210" w14:textId="77777777" w:rsidR="00B641A4" w:rsidRDefault="00B641A4" w:rsidP="00B641A4">
            <w:pPr>
              <w:ind w:right="176"/>
              <w:jc w:val="both"/>
            </w:pPr>
            <w:r>
              <w:t>Exercise the pastoral role of spiritual counsel and advice, but avoid moving improperly from that role of pastor into the role of professional counsellor or Tohunga;</w:t>
            </w:r>
          </w:p>
        </w:tc>
        <w:tc>
          <w:tcPr>
            <w:tcW w:w="1735" w:type="dxa"/>
            <w:gridSpan w:val="2"/>
          </w:tcPr>
          <w:p w14:paraId="4697211C" w14:textId="77777777" w:rsidR="00B641A4" w:rsidRDefault="00B641A4" w:rsidP="00B641A4">
            <w:pPr>
              <w:ind w:left="34" w:right="175"/>
              <w:rPr>
                <w:i/>
                <w:sz w:val="18"/>
              </w:rPr>
            </w:pPr>
            <w:r>
              <w:rPr>
                <w:i/>
                <w:sz w:val="18"/>
              </w:rPr>
              <w:t>Spiritual counsel</w:t>
            </w:r>
          </w:p>
        </w:tc>
      </w:tr>
      <w:tr w:rsidR="00B641A4" w14:paraId="32DC5D47" w14:textId="77777777" w:rsidTr="0076058A">
        <w:tc>
          <w:tcPr>
            <w:tcW w:w="959" w:type="dxa"/>
          </w:tcPr>
          <w:p w14:paraId="17826476" w14:textId="77777777" w:rsidR="00B641A4" w:rsidRDefault="00B641A4" w:rsidP="00B641A4">
            <w:r>
              <w:t>12.7</w:t>
            </w:r>
          </w:p>
        </w:tc>
        <w:tc>
          <w:tcPr>
            <w:tcW w:w="6520" w:type="dxa"/>
          </w:tcPr>
          <w:p w14:paraId="0054CCC0" w14:textId="77777777" w:rsidR="00B641A4" w:rsidRDefault="00B641A4" w:rsidP="00B641A4">
            <w:pPr>
              <w:ind w:right="176"/>
              <w:jc w:val="both"/>
            </w:pPr>
            <w:r>
              <w:t>Keep information confidential whether imparted in confession or informally in conversation and not improperly disclose it;</w:t>
            </w:r>
          </w:p>
        </w:tc>
        <w:tc>
          <w:tcPr>
            <w:tcW w:w="1735" w:type="dxa"/>
            <w:gridSpan w:val="2"/>
          </w:tcPr>
          <w:p w14:paraId="503F98F9" w14:textId="77777777" w:rsidR="00B641A4" w:rsidRDefault="00B641A4" w:rsidP="00B641A4">
            <w:pPr>
              <w:ind w:left="34" w:right="175"/>
              <w:rPr>
                <w:i/>
                <w:sz w:val="18"/>
              </w:rPr>
            </w:pPr>
            <w:r>
              <w:rPr>
                <w:i/>
                <w:sz w:val="18"/>
              </w:rPr>
              <w:t>Confidentiality</w:t>
            </w:r>
          </w:p>
        </w:tc>
      </w:tr>
      <w:tr w:rsidR="00B641A4" w14:paraId="1E70EC08" w14:textId="77777777" w:rsidTr="0076058A">
        <w:tc>
          <w:tcPr>
            <w:tcW w:w="959" w:type="dxa"/>
          </w:tcPr>
          <w:p w14:paraId="4AF34655" w14:textId="77777777" w:rsidR="00B641A4" w:rsidRDefault="00B641A4" w:rsidP="00B641A4">
            <w:pPr>
              <w:pStyle w:val="BodyText3"/>
              <w:jc w:val="left"/>
            </w:pPr>
            <w:r>
              <w:t>12.8</w:t>
            </w:r>
          </w:p>
        </w:tc>
        <w:tc>
          <w:tcPr>
            <w:tcW w:w="6520" w:type="dxa"/>
          </w:tcPr>
          <w:p w14:paraId="71DE070A" w14:textId="77777777" w:rsidR="00B641A4" w:rsidRDefault="00B641A4" w:rsidP="00B641A4">
            <w:pPr>
              <w:pStyle w:val="BodyText3"/>
              <w:ind w:right="176"/>
            </w:pPr>
            <w:r>
              <w:t>Perform the Duties of Office to which the person is licensed in an effective manner. Such performance fails where there is inability or unwillingness to perform those duties.</w:t>
            </w:r>
          </w:p>
        </w:tc>
        <w:tc>
          <w:tcPr>
            <w:tcW w:w="1735" w:type="dxa"/>
            <w:gridSpan w:val="2"/>
          </w:tcPr>
          <w:p w14:paraId="6DC0F481" w14:textId="77777777" w:rsidR="00B641A4" w:rsidRDefault="00B641A4" w:rsidP="00B641A4">
            <w:pPr>
              <w:pStyle w:val="BodyText3"/>
              <w:ind w:left="34" w:right="175"/>
              <w:jc w:val="left"/>
              <w:rPr>
                <w:i/>
                <w:sz w:val="18"/>
              </w:rPr>
            </w:pPr>
            <w:r>
              <w:rPr>
                <w:i/>
                <w:sz w:val="18"/>
              </w:rPr>
              <w:t>Inability or unwillingness to perform duties</w:t>
            </w:r>
          </w:p>
        </w:tc>
      </w:tr>
      <w:tr w:rsidR="00B641A4" w14:paraId="335F6A93" w14:textId="77777777" w:rsidTr="0076058A">
        <w:tc>
          <w:tcPr>
            <w:tcW w:w="959" w:type="dxa"/>
          </w:tcPr>
          <w:p w14:paraId="6D1BA96C" w14:textId="77777777" w:rsidR="00B641A4" w:rsidRDefault="00B641A4" w:rsidP="00B641A4">
            <w:r>
              <w:br w:type="page"/>
              <w:t>12.9</w:t>
            </w:r>
          </w:p>
        </w:tc>
        <w:tc>
          <w:tcPr>
            <w:tcW w:w="6520" w:type="dxa"/>
          </w:tcPr>
          <w:p w14:paraId="593F8F1E" w14:textId="77777777" w:rsidR="00B641A4" w:rsidRDefault="00B641A4" w:rsidP="00B641A4">
            <w:pPr>
              <w:ind w:right="176"/>
              <w:jc w:val="both"/>
            </w:pPr>
            <w:r>
              <w:t xml:space="preserve">Keep records required by law and by the Church, as important tools of Ministry. </w:t>
            </w:r>
          </w:p>
        </w:tc>
        <w:tc>
          <w:tcPr>
            <w:tcW w:w="1735" w:type="dxa"/>
            <w:gridSpan w:val="2"/>
          </w:tcPr>
          <w:p w14:paraId="7662478A" w14:textId="77777777" w:rsidR="00B641A4" w:rsidRDefault="00B641A4" w:rsidP="00B641A4">
            <w:pPr>
              <w:pStyle w:val="BodyText3"/>
              <w:ind w:left="34" w:right="175"/>
              <w:jc w:val="left"/>
              <w:rPr>
                <w:i/>
                <w:sz w:val="18"/>
              </w:rPr>
            </w:pPr>
            <w:r>
              <w:rPr>
                <w:i/>
                <w:sz w:val="18"/>
              </w:rPr>
              <w:t>Records</w:t>
            </w:r>
          </w:p>
        </w:tc>
      </w:tr>
      <w:tr w:rsidR="00B641A4" w14:paraId="4DB09C5D" w14:textId="77777777" w:rsidTr="0076058A">
        <w:tc>
          <w:tcPr>
            <w:tcW w:w="959" w:type="dxa"/>
          </w:tcPr>
          <w:p w14:paraId="6E88638A" w14:textId="77777777" w:rsidR="00B641A4" w:rsidRDefault="00B641A4" w:rsidP="00B641A4">
            <w:pPr>
              <w:pStyle w:val="BodyText3"/>
              <w:jc w:val="left"/>
            </w:pPr>
            <w:r>
              <w:t>13.</w:t>
            </w:r>
          </w:p>
        </w:tc>
        <w:tc>
          <w:tcPr>
            <w:tcW w:w="6520" w:type="dxa"/>
          </w:tcPr>
          <w:p w14:paraId="015F92AF" w14:textId="77777777" w:rsidR="00B641A4" w:rsidRDefault="00B641A4" w:rsidP="00B641A4">
            <w:pPr>
              <w:pStyle w:val="BodyText3"/>
              <w:ind w:right="176"/>
            </w:pPr>
            <w:r>
              <w:t>MINISTRY RELATIONSHIPS:</w:t>
            </w:r>
          </w:p>
        </w:tc>
        <w:tc>
          <w:tcPr>
            <w:tcW w:w="1735" w:type="dxa"/>
            <w:gridSpan w:val="2"/>
          </w:tcPr>
          <w:p w14:paraId="4A8AE644" w14:textId="77777777" w:rsidR="00B641A4" w:rsidRDefault="00B641A4" w:rsidP="00B641A4">
            <w:pPr>
              <w:pStyle w:val="BodyText3"/>
              <w:ind w:left="34" w:right="175"/>
              <w:jc w:val="left"/>
              <w:rPr>
                <w:i/>
                <w:sz w:val="18"/>
              </w:rPr>
            </w:pPr>
          </w:p>
        </w:tc>
      </w:tr>
      <w:tr w:rsidR="00B641A4" w14:paraId="44679C05" w14:textId="77777777" w:rsidTr="0076058A">
        <w:tc>
          <w:tcPr>
            <w:tcW w:w="959" w:type="dxa"/>
          </w:tcPr>
          <w:p w14:paraId="0B6B830A" w14:textId="77777777" w:rsidR="00B641A4" w:rsidRDefault="00B641A4" w:rsidP="00B641A4"/>
        </w:tc>
        <w:tc>
          <w:tcPr>
            <w:tcW w:w="6520" w:type="dxa"/>
          </w:tcPr>
          <w:p w14:paraId="368ED5A6" w14:textId="77777777" w:rsidR="00B641A4" w:rsidRDefault="00B641A4" w:rsidP="00B641A4">
            <w:pPr>
              <w:ind w:right="176"/>
              <w:jc w:val="both"/>
            </w:pPr>
            <w:r>
              <w:t xml:space="preserve">Ministers by virtue of their calling and office </w:t>
            </w:r>
            <w:proofErr w:type="gramStart"/>
            <w:r>
              <w:t>enter into</w:t>
            </w:r>
            <w:proofErr w:type="gramEnd"/>
            <w:r>
              <w:t xml:space="preserve"> various relationships with others. Ministry relationships are grounded in a community of common concern, depend for their successful outcome on a secure basis of integrity and trust and assume the development and practice of appropriate disciplines and skills as well as proper standards of behaviour and practice.  </w:t>
            </w:r>
          </w:p>
        </w:tc>
        <w:tc>
          <w:tcPr>
            <w:tcW w:w="1735" w:type="dxa"/>
            <w:gridSpan w:val="2"/>
          </w:tcPr>
          <w:p w14:paraId="20A711EE" w14:textId="77777777" w:rsidR="00B641A4" w:rsidRDefault="00B641A4" w:rsidP="00B641A4">
            <w:pPr>
              <w:ind w:left="34" w:right="175"/>
              <w:rPr>
                <w:i/>
                <w:sz w:val="18"/>
              </w:rPr>
            </w:pPr>
            <w:r>
              <w:rPr>
                <w:i/>
                <w:sz w:val="18"/>
              </w:rPr>
              <w:t>Ministry Relationships</w:t>
            </w:r>
          </w:p>
        </w:tc>
      </w:tr>
      <w:tr w:rsidR="00B641A4" w14:paraId="5F031CC4" w14:textId="77777777" w:rsidTr="0076058A">
        <w:tc>
          <w:tcPr>
            <w:tcW w:w="959" w:type="dxa"/>
          </w:tcPr>
          <w:p w14:paraId="55D94D5F" w14:textId="77777777" w:rsidR="00B641A4" w:rsidRDefault="00B641A4" w:rsidP="00B641A4">
            <w:r>
              <w:t>13.1</w:t>
            </w:r>
          </w:p>
        </w:tc>
        <w:tc>
          <w:tcPr>
            <w:tcW w:w="6520" w:type="dxa"/>
          </w:tcPr>
          <w:p w14:paraId="0C7A2263" w14:textId="77777777" w:rsidR="00B641A4" w:rsidRDefault="00B641A4" w:rsidP="00B641A4">
            <w:pPr>
              <w:ind w:right="176"/>
              <w:jc w:val="both"/>
            </w:pPr>
            <w:r>
              <w:t>Those whom God calls to ministerial leadership</w:t>
            </w:r>
            <w:r>
              <w:rPr>
                <w:b/>
              </w:rPr>
              <w:t xml:space="preserve"> </w:t>
            </w:r>
            <w:r>
              <w:t>through the Church have responsibilities</w:t>
            </w:r>
          </w:p>
        </w:tc>
        <w:tc>
          <w:tcPr>
            <w:tcW w:w="1735" w:type="dxa"/>
            <w:gridSpan w:val="2"/>
          </w:tcPr>
          <w:p w14:paraId="4485E085" w14:textId="77777777" w:rsidR="00B641A4" w:rsidRDefault="00B641A4" w:rsidP="00B641A4">
            <w:pPr>
              <w:ind w:left="34" w:right="175"/>
              <w:rPr>
                <w:i/>
                <w:sz w:val="18"/>
              </w:rPr>
            </w:pPr>
            <w:r>
              <w:rPr>
                <w:i/>
                <w:sz w:val="18"/>
              </w:rPr>
              <w:t>Responsibilities</w:t>
            </w:r>
          </w:p>
        </w:tc>
      </w:tr>
      <w:tr w:rsidR="00B641A4" w14:paraId="60904F44" w14:textId="77777777" w:rsidTr="0076058A">
        <w:tc>
          <w:tcPr>
            <w:tcW w:w="959" w:type="dxa"/>
          </w:tcPr>
          <w:p w14:paraId="15736BDD" w14:textId="77777777" w:rsidR="00B641A4" w:rsidRDefault="00B641A4" w:rsidP="00B641A4">
            <w:pPr>
              <w:pStyle w:val="BodyText3"/>
              <w:jc w:val="left"/>
            </w:pPr>
            <w:r>
              <w:t>13.1.1</w:t>
            </w:r>
          </w:p>
        </w:tc>
        <w:tc>
          <w:tcPr>
            <w:tcW w:w="6520" w:type="dxa"/>
          </w:tcPr>
          <w:p w14:paraId="07FDBCE7" w14:textId="77777777" w:rsidR="00B641A4" w:rsidRDefault="00B641A4" w:rsidP="00B641A4">
            <w:pPr>
              <w:pStyle w:val="BodyText3"/>
              <w:ind w:right="176"/>
            </w:pPr>
            <w:r>
              <w:t xml:space="preserve">To exercise accountable oversight to those with whom a Minister has pastoral responsibility and shares the Ministry </w:t>
            </w:r>
            <w:proofErr w:type="gramStart"/>
            <w:r>
              <w:t>of  the</w:t>
            </w:r>
            <w:proofErr w:type="gramEnd"/>
            <w:r>
              <w:t xml:space="preserve"> Church; </w:t>
            </w:r>
          </w:p>
        </w:tc>
        <w:tc>
          <w:tcPr>
            <w:tcW w:w="1735" w:type="dxa"/>
            <w:gridSpan w:val="2"/>
          </w:tcPr>
          <w:p w14:paraId="2C44A590" w14:textId="77777777" w:rsidR="00B641A4" w:rsidRDefault="00B641A4" w:rsidP="00B641A4">
            <w:pPr>
              <w:pStyle w:val="BodyText3"/>
              <w:ind w:left="34" w:right="175"/>
              <w:jc w:val="left"/>
              <w:rPr>
                <w:i/>
                <w:sz w:val="18"/>
              </w:rPr>
            </w:pPr>
            <w:r>
              <w:rPr>
                <w:i/>
                <w:sz w:val="18"/>
              </w:rPr>
              <w:t>Accountable oversight</w:t>
            </w:r>
          </w:p>
        </w:tc>
      </w:tr>
      <w:tr w:rsidR="00B641A4" w14:paraId="2FA85450" w14:textId="77777777" w:rsidTr="0076058A">
        <w:tc>
          <w:tcPr>
            <w:tcW w:w="959" w:type="dxa"/>
          </w:tcPr>
          <w:p w14:paraId="1B3DC842" w14:textId="77777777" w:rsidR="00B641A4" w:rsidRDefault="00B641A4" w:rsidP="00B641A4">
            <w:pPr>
              <w:pStyle w:val="BodyText3"/>
              <w:jc w:val="left"/>
            </w:pPr>
            <w:r>
              <w:t>13.1.2</w:t>
            </w:r>
          </w:p>
        </w:tc>
        <w:tc>
          <w:tcPr>
            <w:tcW w:w="6520" w:type="dxa"/>
          </w:tcPr>
          <w:p w14:paraId="2C385CAD" w14:textId="77777777" w:rsidR="00B641A4" w:rsidRDefault="00B641A4" w:rsidP="00B641A4">
            <w:pPr>
              <w:pStyle w:val="BodyText3"/>
              <w:ind w:right="176"/>
            </w:pPr>
            <w:r>
              <w:t xml:space="preserve">To observe all the provisions and implications for the welfare of children and young persons under civil law; </w:t>
            </w:r>
          </w:p>
        </w:tc>
        <w:tc>
          <w:tcPr>
            <w:tcW w:w="1735" w:type="dxa"/>
            <w:gridSpan w:val="2"/>
          </w:tcPr>
          <w:p w14:paraId="09482461" w14:textId="77777777" w:rsidR="00B641A4" w:rsidRDefault="00B641A4" w:rsidP="00B641A4">
            <w:pPr>
              <w:pStyle w:val="BodyText3"/>
              <w:ind w:left="34" w:right="175"/>
              <w:jc w:val="left"/>
              <w:rPr>
                <w:i/>
                <w:sz w:val="18"/>
              </w:rPr>
            </w:pPr>
            <w:r>
              <w:rPr>
                <w:i/>
                <w:sz w:val="18"/>
              </w:rPr>
              <w:t>Children and young persons</w:t>
            </w:r>
          </w:p>
        </w:tc>
      </w:tr>
    </w:tbl>
    <w:p w14:paraId="67B747F1" w14:textId="77777777" w:rsidR="003B5123" w:rsidRDefault="003B5123" w:rsidP="00B641A4">
      <w:pPr>
        <w:pStyle w:val="BodyText3"/>
        <w:jc w:val="left"/>
        <w:sectPr w:rsidR="003B5123" w:rsidSect="00D809B6">
          <w:pgSz w:w="11906" w:h="16838" w:code="9"/>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01"/>
        <w:gridCol w:w="34"/>
      </w:tblGrid>
      <w:tr w:rsidR="00B641A4" w14:paraId="7E039E01" w14:textId="77777777" w:rsidTr="00C5699A">
        <w:tc>
          <w:tcPr>
            <w:tcW w:w="959" w:type="dxa"/>
          </w:tcPr>
          <w:p w14:paraId="7D4FE24E" w14:textId="77777777" w:rsidR="00B641A4" w:rsidRDefault="00B641A4" w:rsidP="00B641A4">
            <w:r>
              <w:t>13.1.3</w:t>
            </w:r>
          </w:p>
        </w:tc>
        <w:tc>
          <w:tcPr>
            <w:tcW w:w="6520" w:type="dxa"/>
          </w:tcPr>
          <w:p w14:paraId="7CA9D0E7" w14:textId="77777777" w:rsidR="00B641A4" w:rsidRDefault="00B641A4" w:rsidP="00B641A4">
            <w:pPr>
              <w:ind w:right="176"/>
              <w:jc w:val="both"/>
              <w:rPr>
                <w:lang w:val="en-US"/>
              </w:rPr>
            </w:pPr>
            <w:r>
              <w:t xml:space="preserve">To have and maintain reliable and effective means </w:t>
            </w:r>
            <w:proofErr w:type="gramStart"/>
            <w:r>
              <w:t xml:space="preserve">of </w:t>
            </w:r>
            <w:r>
              <w:rPr>
                <w:b/>
              </w:rPr>
              <w:t xml:space="preserve"> </w:t>
            </w:r>
            <w:r>
              <w:t>communication</w:t>
            </w:r>
            <w:proofErr w:type="gramEnd"/>
            <w:r>
              <w:t xml:space="preserve"> at all levels of church life;  </w:t>
            </w:r>
          </w:p>
        </w:tc>
        <w:tc>
          <w:tcPr>
            <w:tcW w:w="1735" w:type="dxa"/>
            <w:gridSpan w:val="2"/>
          </w:tcPr>
          <w:p w14:paraId="19C036D1" w14:textId="77777777" w:rsidR="00B641A4" w:rsidRDefault="00B641A4" w:rsidP="00B641A4">
            <w:pPr>
              <w:pStyle w:val="Heading9"/>
            </w:pPr>
            <w:r>
              <w:t>Communication</w:t>
            </w:r>
          </w:p>
        </w:tc>
      </w:tr>
      <w:tr w:rsidR="00B641A4" w14:paraId="3FBE47DF" w14:textId="77777777" w:rsidTr="00C5699A">
        <w:tc>
          <w:tcPr>
            <w:tcW w:w="959" w:type="dxa"/>
          </w:tcPr>
          <w:p w14:paraId="6BD18166" w14:textId="77777777" w:rsidR="00B641A4" w:rsidRDefault="00B641A4" w:rsidP="00B641A4">
            <w:pPr>
              <w:pStyle w:val="BodyTextIndent2"/>
              <w:ind w:left="0"/>
              <w:jc w:val="left"/>
              <w:rPr>
                <w:sz w:val="22"/>
              </w:rPr>
            </w:pPr>
            <w:r>
              <w:rPr>
                <w:sz w:val="22"/>
              </w:rPr>
              <w:t>13.1.4</w:t>
            </w:r>
          </w:p>
        </w:tc>
        <w:tc>
          <w:tcPr>
            <w:tcW w:w="6520" w:type="dxa"/>
          </w:tcPr>
          <w:p w14:paraId="5F5E1BC4" w14:textId="77777777" w:rsidR="00B641A4" w:rsidRDefault="00B641A4" w:rsidP="00C9727E">
            <w:pPr>
              <w:pStyle w:val="BodyTextIndent2"/>
              <w:ind w:left="0" w:right="176"/>
              <w:rPr>
                <w:sz w:val="22"/>
              </w:rPr>
            </w:pPr>
            <w:r>
              <w:rPr>
                <w:sz w:val="22"/>
              </w:rPr>
              <w:t xml:space="preserve">To keep confidentiality of information received in </w:t>
            </w:r>
            <w:proofErr w:type="gramStart"/>
            <w:r>
              <w:rPr>
                <w:sz w:val="22"/>
              </w:rPr>
              <w:t>their  role</w:t>
            </w:r>
            <w:proofErr w:type="gramEnd"/>
            <w:r>
              <w:rPr>
                <w:sz w:val="22"/>
              </w:rPr>
              <w:t xml:space="preserve"> as ordained Ministers or lay Ministers;</w:t>
            </w:r>
          </w:p>
        </w:tc>
        <w:tc>
          <w:tcPr>
            <w:tcW w:w="1735" w:type="dxa"/>
            <w:gridSpan w:val="2"/>
          </w:tcPr>
          <w:p w14:paraId="385C15D4" w14:textId="77777777" w:rsidR="00B641A4" w:rsidRDefault="00B641A4" w:rsidP="00B641A4">
            <w:pPr>
              <w:pStyle w:val="BodyTextIndent2"/>
              <w:ind w:left="34" w:right="175"/>
              <w:jc w:val="left"/>
              <w:rPr>
                <w:i/>
                <w:sz w:val="18"/>
              </w:rPr>
            </w:pPr>
            <w:r>
              <w:rPr>
                <w:i/>
                <w:sz w:val="18"/>
              </w:rPr>
              <w:t>Confidentiality</w:t>
            </w:r>
          </w:p>
        </w:tc>
      </w:tr>
      <w:tr w:rsidR="00C9727E" w14:paraId="6C71A8F9" w14:textId="77777777" w:rsidTr="00C5699A">
        <w:tc>
          <w:tcPr>
            <w:tcW w:w="959" w:type="dxa"/>
          </w:tcPr>
          <w:p w14:paraId="01D81866" w14:textId="77777777" w:rsidR="00C9727E" w:rsidRDefault="00C9727E" w:rsidP="00B641A4">
            <w:pPr>
              <w:pStyle w:val="BodyTextIndent2"/>
              <w:ind w:left="0"/>
              <w:jc w:val="left"/>
              <w:rPr>
                <w:sz w:val="22"/>
              </w:rPr>
            </w:pPr>
            <w:r>
              <w:rPr>
                <w:sz w:val="22"/>
              </w:rPr>
              <w:t>13.1.5</w:t>
            </w:r>
          </w:p>
        </w:tc>
        <w:tc>
          <w:tcPr>
            <w:tcW w:w="6520" w:type="dxa"/>
          </w:tcPr>
          <w:p w14:paraId="5A2CA11F" w14:textId="77777777" w:rsidR="00C9727E" w:rsidRDefault="00C9727E" w:rsidP="00C9727E">
            <w:pPr>
              <w:pStyle w:val="BodyTextIndent2"/>
              <w:ind w:left="0" w:right="176"/>
              <w:rPr>
                <w:sz w:val="22"/>
              </w:rPr>
            </w:pPr>
            <w:r>
              <w:rPr>
                <w:sz w:val="22"/>
              </w:rPr>
              <w:t>To comply with Privacy legislation.</w:t>
            </w:r>
          </w:p>
        </w:tc>
        <w:tc>
          <w:tcPr>
            <w:tcW w:w="1735" w:type="dxa"/>
            <w:gridSpan w:val="2"/>
          </w:tcPr>
          <w:p w14:paraId="7D2E1893" w14:textId="77777777" w:rsidR="00C9727E" w:rsidRDefault="00C9727E" w:rsidP="00FE4F65">
            <w:pPr>
              <w:pStyle w:val="BodyTextIndent2"/>
              <w:ind w:left="34" w:right="175"/>
              <w:jc w:val="left"/>
              <w:rPr>
                <w:i/>
                <w:sz w:val="18"/>
              </w:rPr>
            </w:pPr>
            <w:r>
              <w:rPr>
                <w:i/>
                <w:sz w:val="18"/>
              </w:rPr>
              <w:t>Priva</w:t>
            </w:r>
            <w:r w:rsidR="00AF177E">
              <w:rPr>
                <w:i/>
                <w:sz w:val="18"/>
              </w:rPr>
              <w:t>cy</w:t>
            </w:r>
          </w:p>
        </w:tc>
      </w:tr>
      <w:tr w:rsidR="00B641A4" w14:paraId="0D1ABE28" w14:textId="77777777" w:rsidTr="00C5699A">
        <w:trPr>
          <w:gridAfter w:val="1"/>
          <w:wAfter w:w="34" w:type="dxa"/>
          <w:cantSplit/>
        </w:trPr>
        <w:tc>
          <w:tcPr>
            <w:tcW w:w="959" w:type="dxa"/>
          </w:tcPr>
          <w:p w14:paraId="5F6C561C" w14:textId="77777777" w:rsidR="00B641A4" w:rsidRDefault="00B641A4" w:rsidP="00B641A4">
            <w:pPr>
              <w:spacing w:before="120"/>
              <w:rPr>
                <w:b/>
              </w:rPr>
            </w:pPr>
          </w:p>
        </w:tc>
        <w:tc>
          <w:tcPr>
            <w:tcW w:w="8221" w:type="dxa"/>
            <w:gridSpan w:val="2"/>
          </w:tcPr>
          <w:p w14:paraId="5A306189" w14:textId="77777777" w:rsidR="00B641A4" w:rsidRDefault="00B641A4" w:rsidP="00B641A4">
            <w:pPr>
              <w:spacing w:before="120"/>
              <w:ind w:left="34" w:right="175"/>
              <w:jc w:val="both"/>
              <w:rPr>
                <w:b/>
                <w:i/>
                <w:sz w:val="18"/>
              </w:rPr>
            </w:pPr>
            <w:r>
              <w:rPr>
                <w:b/>
              </w:rPr>
              <w:t xml:space="preserve">PART B </w:t>
            </w:r>
            <w:r>
              <w:rPr>
                <w:b/>
                <w:u w:val="single"/>
              </w:rPr>
              <w:t>OF PRINCIPLES &amp; GENERAL PROCEDURES</w:t>
            </w:r>
            <w:r>
              <w:rPr>
                <w:b/>
              </w:rPr>
              <w:t>:</w:t>
            </w:r>
          </w:p>
        </w:tc>
      </w:tr>
      <w:tr w:rsidR="00B641A4" w14:paraId="30E2BE68" w14:textId="77777777" w:rsidTr="00C5699A">
        <w:trPr>
          <w:gridAfter w:val="1"/>
          <w:wAfter w:w="34" w:type="dxa"/>
        </w:trPr>
        <w:tc>
          <w:tcPr>
            <w:tcW w:w="959" w:type="dxa"/>
          </w:tcPr>
          <w:p w14:paraId="55FDC1E6" w14:textId="77777777" w:rsidR="00B641A4" w:rsidRDefault="00B641A4" w:rsidP="00B641A4">
            <w:pPr>
              <w:pStyle w:val="Heading5"/>
              <w:tabs>
                <w:tab w:val="clear" w:pos="3402"/>
              </w:tabs>
              <w:rPr>
                <w:u w:val="none"/>
              </w:rPr>
            </w:pPr>
            <w:r>
              <w:rPr>
                <w:u w:val="none"/>
              </w:rPr>
              <w:t>1.</w:t>
            </w:r>
          </w:p>
        </w:tc>
        <w:tc>
          <w:tcPr>
            <w:tcW w:w="6520" w:type="dxa"/>
          </w:tcPr>
          <w:p w14:paraId="03046555" w14:textId="77777777" w:rsidR="00B641A4" w:rsidRDefault="00B641A4" w:rsidP="00071348">
            <w:pPr>
              <w:pStyle w:val="Heading5"/>
              <w:tabs>
                <w:tab w:val="clear" w:pos="3402"/>
              </w:tabs>
              <w:ind w:right="176"/>
              <w:jc w:val="both"/>
              <w:rPr>
                <w:u w:val="none"/>
                <w:lang w:val="en-US"/>
              </w:rPr>
            </w:pPr>
            <w:r>
              <w:rPr>
                <w:u w:val="none"/>
              </w:rPr>
              <w:t>Bishops</w:t>
            </w:r>
            <w:r w:rsidR="00071348">
              <w:rPr>
                <w:u w:val="none"/>
              </w:rPr>
              <w:t xml:space="preserve"> shall consider in their absolute discretion, whether</w:t>
            </w:r>
            <w:r>
              <w:rPr>
                <w:u w:val="none"/>
              </w:rPr>
              <w:t xml:space="preserve"> it is appropriate to endeavour to reconcile the parties involved in any complaint and achieve an outcome within their Tikanga accepted by all the parties as a first step before other process under this Title D. </w:t>
            </w:r>
            <w:r>
              <w:rPr>
                <w:u w:val="none"/>
                <w:lang w:val="en-US"/>
              </w:rPr>
              <w:t xml:space="preserve"> </w:t>
            </w:r>
            <w:r w:rsidR="00BF6C45">
              <w:rPr>
                <w:u w:val="none"/>
                <w:lang w:val="en-US"/>
              </w:rPr>
              <w:t>This clause does not apply where the Bishop is acting under Part C3 Clause 4.1.1.</w:t>
            </w:r>
          </w:p>
        </w:tc>
        <w:tc>
          <w:tcPr>
            <w:tcW w:w="1701" w:type="dxa"/>
          </w:tcPr>
          <w:p w14:paraId="5AB01A03" w14:textId="77777777" w:rsidR="00B641A4" w:rsidRDefault="00071348" w:rsidP="00D2063A">
            <w:pPr>
              <w:pStyle w:val="Heading5"/>
              <w:tabs>
                <w:tab w:val="clear" w:pos="3402"/>
              </w:tabs>
              <w:ind w:left="34" w:right="175"/>
              <w:rPr>
                <w:i/>
                <w:sz w:val="18"/>
                <w:u w:val="none"/>
              </w:rPr>
            </w:pPr>
            <w:r>
              <w:rPr>
                <w:i/>
                <w:sz w:val="18"/>
                <w:u w:val="none"/>
              </w:rPr>
              <w:t>Discretion whether to seek to reconcile</w:t>
            </w:r>
            <w:r w:rsidR="00D2063A">
              <w:rPr>
                <w:i/>
                <w:sz w:val="18"/>
                <w:u w:val="none"/>
              </w:rPr>
              <w:t xml:space="preserve"> 2016</w:t>
            </w:r>
          </w:p>
        </w:tc>
      </w:tr>
      <w:tr w:rsidR="00B641A4" w14:paraId="2F223BAC" w14:textId="77777777" w:rsidTr="00C5699A">
        <w:trPr>
          <w:gridAfter w:val="1"/>
          <w:wAfter w:w="34" w:type="dxa"/>
        </w:trPr>
        <w:tc>
          <w:tcPr>
            <w:tcW w:w="959" w:type="dxa"/>
          </w:tcPr>
          <w:p w14:paraId="05AF7A0C" w14:textId="77777777" w:rsidR="00B641A4" w:rsidRDefault="00B641A4" w:rsidP="00B641A4">
            <w:r>
              <w:t>2.</w:t>
            </w:r>
          </w:p>
        </w:tc>
        <w:tc>
          <w:tcPr>
            <w:tcW w:w="6520" w:type="dxa"/>
          </w:tcPr>
          <w:p w14:paraId="37E9BECE" w14:textId="77777777" w:rsidR="00B641A4" w:rsidRDefault="00B641A4" w:rsidP="00B641A4">
            <w:pPr>
              <w:ind w:right="176"/>
              <w:jc w:val="both"/>
            </w:pPr>
            <w:r>
              <w:t>Admissions and / or concessions made during the conduct of all processes other than hearing and determination by the Tribunal and any subsequent appeal shall be without prejudice.</w:t>
            </w:r>
          </w:p>
        </w:tc>
        <w:tc>
          <w:tcPr>
            <w:tcW w:w="1701" w:type="dxa"/>
          </w:tcPr>
          <w:p w14:paraId="1D49B144" w14:textId="77777777" w:rsidR="00B641A4" w:rsidRDefault="00B641A4" w:rsidP="00B641A4">
            <w:pPr>
              <w:ind w:left="34" w:right="175"/>
              <w:rPr>
                <w:i/>
                <w:sz w:val="18"/>
              </w:rPr>
            </w:pPr>
            <w:r>
              <w:rPr>
                <w:i/>
                <w:sz w:val="18"/>
              </w:rPr>
              <w:t>Without prejudice</w:t>
            </w:r>
          </w:p>
        </w:tc>
      </w:tr>
      <w:tr w:rsidR="00B641A4" w14:paraId="09BDBEEA" w14:textId="77777777" w:rsidTr="00C5699A">
        <w:trPr>
          <w:gridAfter w:val="1"/>
          <w:wAfter w:w="34" w:type="dxa"/>
        </w:trPr>
        <w:tc>
          <w:tcPr>
            <w:tcW w:w="959" w:type="dxa"/>
          </w:tcPr>
          <w:p w14:paraId="4F57F147" w14:textId="77777777" w:rsidR="00B641A4" w:rsidRDefault="00B641A4" w:rsidP="00B641A4">
            <w:pPr>
              <w:pStyle w:val="BodyText3"/>
              <w:jc w:val="left"/>
            </w:pPr>
            <w:r>
              <w:t>3.</w:t>
            </w:r>
          </w:p>
        </w:tc>
        <w:tc>
          <w:tcPr>
            <w:tcW w:w="6520" w:type="dxa"/>
          </w:tcPr>
          <w:p w14:paraId="7BD008AE" w14:textId="77777777" w:rsidR="00B641A4" w:rsidRDefault="00B641A4" w:rsidP="00B641A4">
            <w:pPr>
              <w:pStyle w:val="BodyText3"/>
              <w:ind w:right="176"/>
            </w:pPr>
            <w:r>
              <w:t xml:space="preserve">Ministers and Office Bearers subject to any procedure under this Title D shall be entitled to fair treatment by due process.  </w:t>
            </w:r>
          </w:p>
        </w:tc>
        <w:tc>
          <w:tcPr>
            <w:tcW w:w="1701" w:type="dxa"/>
          </w:tcPr>
          <w:p w14:paraId="76E9FDE2" w14:textId="77777777" w:rsidR="00B641A4" w:rsidRDefault="00B641A4" w:rsidP="00B641A4">
            <w:pPr>
              <w:pStyle w:val="BodyText3"/>
              <w:ind w:left="34" w:right="175"/>
              <w:jc w:val="left"/>
              <w:rPr>
                <w:i/>
                <w:sz w:val="18"/>
              </w:rPr>
            </w:pPr>
            <w:r>
              <w:rPr>
                <w:i/>
                <w:sz w:val="18"/>
              </w:rPr>
              <w:t>Fair treatment</w:t>
            </w:r>
          </w:p>
        </w:tc>
      </w:tr>
      <w:tr w:rsidR="00B641A4" w14:paraId="6D227E40" w14:textId="77777777" w:rsidTr="00C5699A">
        <w:trPr>
          <w:gridAfter w:val="1"/>
          <w:wAfter w:w="34" w:type="dxa"/>
        </w:trPr>
        <w:tc>
          <w:tcPr>
            <w:tcW w:w="959" w:type="dxa"/>
          </w:tcPr>
          <w:p w14:paraId="4F51DB91" w14:textId="77777777" w:rsidR="00B641A4" w:rsidRDefault="00B641A4" w:rsidP="00B641A4">
            <w:r>
              <w:t>4.</w:t>
            </w:r>
          </w:p>
        </w:tc>
        <w:tc>
          <w:tcPr>
            <w:tcW w:w="6520" w:type="dxa"/>
          </w:tcPr>
          <w:p w14:paraId="12612B3C" w14:textId="77777777" w:rsidR="00B641A4" w:rsidRDefault="00B641A4" w:rsidP="00B641A4">
            <w:pPr>
              <w:ind w:right="176"/>
              <w:jc w:val="both"/>
            </w:pPr>
            <w:r>
              <w:t xml:space="preserve">Complainants and those alleged to have been damaged shall have thorough and sensitive handling of their complaints without undue delay.  </w:t>
            </w:r>
          </w:p>
        </w:tc>
        <w:tc>
          <w:tcPr>
            <w:tcW w:w="1701" w:type="dxa"/>
          </w:tcPr>
          <w:p w14:paraId="34C4634E" w14:textId="77777777" w:rsidR="00B641A4" w:rsidRDefault="00B641A4" w:rsidP="00B641A4">
            <w:pPr>
              <w:ind w:left="34" w:right="175"/>
              <w:rPr>
                <w:i/>
                <w:sz w:val="18"/>
              </w:rPr>
            </w:pPr>
            <w:r>
              <w:rPr>
                <w:i/>
                <w:sz w:val="18"/>
              </w:rPr>
              <w:t>No undue delay</w:t>
            </w:r>
          </w:p>
        </w:tc>
      </w:tr>
      <w:tr w:rsidR="00B641A4" w14:paraId="7B5E7A15" w14:textId="77777777" w:rsidTr="00C5699A">
        <w:trPr>
          <w:gridAfter w:val="1"/>
          <w:wAfter w:w="34" w:type="dxa"/>
        </w:trPr>
        <w:tc>
          <w:tcPr>
            <w:tcW w:w="959" w:type="dxa"/>
          </w:tcPr>
          <w:p w14:paraId="5F525210" w14:textId="77777777" w:rsidR="00B641A4" w:rsidRDefault="00B641A4" w:rsidP="00B641A4">
            <w:pPr>
              <w:pStyle w:val="BodyText3"/>
              <w:jc w:val="left"/>
            </w:pPr>
            <w:r>
              <w:t>5.</w:t>
            </w:r>
          </w:p>
        </w:tc>
        <w:tc>
          <w:tcPr>
            <w:tcW w:w="6520" w:type="dxa"/>
          </w:tcPr>
          <w:p w14:paraId="7423108B" w14:textId="77777777" w:rsidR="00B641A4" w:rsidRDefault="00B641A4" w:rsidP="00B641A4">
            <w:pPr>
              <w:pStyle w:val="BodyText3"/>
              <w:ind w:right="176"/>
            </w:pPr>
            <w:r>
              <w:t>Church communities need to be protected from damage by Ministers and Office Bearers who fall seriously short of proper standards and from harm done by unfounded or malicious complaints.</w:t>
            </w:r>
          </w:p>
        </w:tc>
        <w:tc>
          <w:tcPr>
            <w:tcW w:w="1701" w:type="dxa"/>
          </w:tcPr>
          <w:p w14:paraId="003E9172" w14:textId="77777777" w:rsidR="00B641A4" w:rsidRDefault="00B641A4" w:rsidP="00B641A4">
            <w:pPr>
              <w:pStyle w:val="BodyText3"/>
              <w:ind w:left="34" w:right="175"/>
              <w:jc w:val="left"/>
              <w:rPr>
                <w:i/>
                <w:sz w:val="18"/>
              </w:rPr>
            </w:pPr>
            <w:r>
              <w:rPr>
                <w:i/>
                <w:sz w:val="18"/>
              </w:rPr>
              <w:t>Protection</w:t>
            </w:r>
          </w:p>
        </w:tc>
      </w:tr>
      <w:tr w:rsidR="00B641A4" w14:paraId="1062B175" w14:textId="77777777" w:rsidTr="00C5699A">
        <w:trPr>
          <w:gridAfter w:val="1"/>
          <w:wAfter w:w="34" w:type="dxa"/>
        </w:trPr>
        <w:tc>
          <w:tcPr>
            <w:tcW w:w="959" w:type="dxa"/>
          </w:tcPr>
          <w:p w14:paraId="727E7642" w14:textId="77777777" w:rsidR="00B641A4" w:rsidRDefault="00B641A4" w:rsidP="00B641A4">
            <w:r>
              <w:t>6.</w:t>
            </w:r>
          </w:p>
        </w:tc>
        <w:tc>
          <w:tcPr>
            <w:tcW w:w="6520" w:type="dxa"/>
          </w:tcPr>
          <w:p w14:paraId="788BA926" w14:textId="77777777" w:rsidR="00B641A4" w:rsidRDefault="00B641A4" w:rsidP="00B641A4">
            <w:pPr>
              <w:ind w:right="176"/>
              <w:jc w:val="both"/>
            </w:pPr>
            <w:r>
              <w:t>Both Bishops and Tribunals must bear in mind obligations to advise complainants, if it is</w:t>
            </w:r>
            <w:r>
              <w:rPr>
                <w:b/>
              </w:rPr>
              <w:t xml:space="preserve"> </w:t>
            </w:r>
            <w:r>
              <w:t>appropriate, to take their complaints to other persons, groups or agencies including the Police.</w:t>
            </w:r>
          </w:p>
        </w:tc>
        <w:tc>
          <w:tcPr>
            <w:tcW w:w="1701" w:type="dxa"/>
          </w:tcPr>
          <w:p w14:paraId="20E51BA8" w14:textId="77777777" w:rsidR="00B641A4" w:rsidRDefault="00B641A4" w:rsidP="00B641A4">
            <w:pPr>
              <w:ind w:left="34" w:right="175"/>
              <w:rPr>
                <w:i/>
                <w:sz w:val="18"/>
              </w:rPr>
            </w:pPr>
            <w:r>
              <w:rPr>
                <w:i/>
                <w:sz w:val="18"/>
              </w:rPr>
              <w:t>Referral of complaints</w:t>
            </w:r>
          </w:p>
        </w:tc>
      </w:tr>
      <w:tr w:rsidR="00B641A4" w14:paraId="4318C56D" w14:textId="77777777" w:rsidTr="00C5699A">
        <w:trPr>
          <w:gridAfter w:val="1"/>
          <w:wAfter w:w="34" w:type="dxa"/>
        </w:trPr>
        <w:tc>
          <w:tcPr>
            <w:tcW w:w="959" w:type="dxa"/>
          </w:tcPr>
          <w:p w14:paraId="353E9C89" w14:textId="77777777" w:rsidR="00B641A4" w:rsidRDefault="00B641A4" w:rsidP="00B641A4">
            <w:pPr>
              <w:pStyle w:val="BodyText3"/>
              <w:jc w:val="left"/>
            </w:pPr>
            <w:r>
              <w:t>6.1</w:t>
            </w:r>
          </w:p>
        </w:tc>
        <w:tc>
          <w:tcPr>
            <w:tcW w:w="6520" w:type="dxa"/>
          </w:tcPr>
          <w:p w14:paraId="3E08151A" w14:textId="77777777" w:rsidR="00B641A4" w:rsidRDefault="00B641A4" w:rsidP="00B641A4">
            <w:pPr>
              <w:pStyle w:val="BodyText3"/>
              <w:ind w:right="176"/>
            </w:pPr>
            <w:r>
              <w:t>Any investigation of any complaint by this Church must not interfere with the processes of the State.</w:t>
            </w:r>
          </w:p>
        </w:tc>
        <w:tc>
          <w:tcPr>
            <w:tcW w:w="1701" w:type="dxa"/>
          </w:tcPr>
          <w:p w14:paraId="571E5E69" w14:textId="77777777" w:rsidR="00B641A4" w:rsidRDefault="00B641A4" w:rsidP="00B641A4">
            <w:pPr>
              <w:pStyle w:val="BodyText3"/>
              <w:ind w:left="34" w:right="175"/>
              <w:jc w:val="left"/>
              <w:rPr>
                <w:i/>
                <w:sz w:val="18"/>
              </w:rPr>
            </w:pPr>
            <w:r>
              <w:rPr>
                <w:i/>
                <w:sz w:val="18"/>
              </w:rPr>
              <w:t>State processes</w:t>
            </w:r>
          </w:p>
        </w:tc>
      </w:tr>
      <w:tr w:rsidR="00B641A4" w14:paraId="3BD22BED" w14:textId="77777777" w:rsidTr="00C5699A">
        <w:trPr>
          <w:gridAfter w:val="1"/>
          <w:wAfter w:w="34" w:type="dxa"/>
        </w:trPr>
        <w:tc>
          <w:tcPr>
            <w:tcW w:w="959" w:type="dxa"/>
          </w:tcPr>
          <w:p w14:paraId="285AB3ED" w14:textId="77777777" w:rsidR="00B641A4" w:rsidRDefault="00B641A4" w:rsidP="00B641A4">
            <w:pPr>
              <w:pStyle w:val="BodyText3"/>
              <w:jc w:val="left"/>
            </w:pPr>
            <w:r>
              <w:t>6.2</w:t>
            </w:r>
          </w:p>
        </w:tc>
        <w:tc>
          <w:tcPr>
            <w:tcW w:w="6520" w:type="dxa"/>
          </w:tcPr>
          <w:p w14:paraId="3AB54FF5" w14:textId="77777777" w:rsidR="00B641A4" w:rsidRDefault="00B641A4" w:rsidP="00B641A4">
            <w:pPr>
              <w:pStyle w:val="BodyText3"/>
              <w:ind w:right="176"/>
            </w:pPr>
            <w:r>
              <w:t>Whether or not State processes are involved complaints to this Church may be investigated under this Title D.</w:t>
            </w:r>
          </w:p>
        </w:tc>
        <w:tc>
          <w:tcPr>
            <w:tcW w:w="1701" w:type="dxa"/>
          </w:tcPr>
          <w:p w14:paraId="58C94112" w14:textId="77777777" w:rsidR="00B641A4" w:rsidRDefault="00B641A4" w:rsidP="00B641A4">
            <w:pPr>
              <w:pStyle w:val="BodyText3"/>
              <w:ind w:left="34" w:right="175"/>
              <w:jc w:val="left"/>
              <w:rPr>
                <w:i/>
                <w:sz w:val="18"/>
              </w:rPr>
            </w:pPr>
            <w:r>
              <w:rPr>
                <w:i/>
                <w:sz w:val="18"/>
              </w:rPr>
              <w:t>Church investigation</w:t>
            </w:r>
          </w:p>
        </w:tc>
      </w:tr>
      <w:tr w:rsidR="00B641A4" w14:paraId="691E67F8" w14:textId="77777777" w:rsidTr="00C5699A">
        <w:trPr>
          <w:gridAfter w:val="1"/>
          <w:wAfter w:w="34" w:type="dxa"/>
        </w:trPr>
        <w:tc>
          <w:tcPr>
            <w:tcW w:w="959" w:type="dxa"/>
          </w:tcPr>
          <w:p w14:paraId="08EBFB84" w14:textId="77777777" w:rsidR="00B641A4" w:rsidRDefault="00B641A4" w:rsidP="00B641A4">
            <w:r>
              <w:t>7.</w:t>
            </w:r>
          </w:p>
        </w:tc>
        <w:tc>
          <w:tcPr>
            <w:tcW w:w="6520" w:type="dxa"/>
          </w:tcPr>
          <w:p w14:paraId="601CB751" w14:textId="77777777" w:rsidR="00B641A4" w:rsidRDefault="00B641A4" w:rsidP="00B641A4">
            <w:pPr>
              <w:ind w:right="176"/>
              <w:jc w:val="both"/>
            </w:pPr>
            <w:r>
              <w:t xml:space="preserve">The application of "Duties of Clerical Office", "Pastoral Relationships" and "Standards Required of Ministers" (Part A. clauses 3, 9, 11 and 12) will take due account of the expectations and customs of each Tikanga within this Church of Ministers within that Tikanga. </w:t>
            </w:r>
          </w:p>
        </w:tc>
        <w:tc>
          <w:tcPr>
            <w:tcW w:w="1701" w:type="dxa"/>
          </w:tcPr>
          <w:p w14:paraId="48B17963" w14:textId="77777777" w:rsidR="00B641A4" w:rsidRDefault="00B641A4" w:rsidP="00B641A4">
            <w:pPr>
              <w:ind w:left="34" w:right="175"/>
              <w:rPr>
                <w:i/>
                <w:sz w:val="18"/>
              </w:rPr>
            </w:pPr>
            <w:r>
              <w:rPr>
                <w:i/>
                <w:sz w:val="18"/>
              </w:rPr>
              <w:t>Customs of Tikanga</w:t>
            </w:r>
          </w:p>
          <w:p w14:paraId="5B8AB86F" w14:textId="77777777" w:rsidR="00B641A4" w:rsidRDefault="00B641A4" w:rsidP="00B641A4">
            <w:pPr>
              <w:ind w:left="34" w:right="175"/>
              <w:rPr>
                <w:i/>
                <w:sz w:val="18"/>
              </w:rPr>
            </w:pPr>
          </w:p>
          <w:p w14:paraId="73D2629F" w14:textId="77777777" w:rsidR="00B641A4" w:rsidRDefault="00B641A4" w:rsidP="00B641A4">
            <w:pPr>
              <w:ind w:right="175"/>
              <w:rPr>
                <w:i/>
                <w:sz w:val="18"/>
              </w:rPr>
            </w:pPr>
          </w:p>
        </w:tc>
      </w:tr>
      <w:tr w:rsidR="00B641A4" w14:paraId="03D3790A" w14:textId="77777777" w:rsidTr="00C5699A">
        <w:trPr>
          <w:gridAfter w:val="1"/>
          <w:wAfter w:w="34" w:type="dxa"/>
        </w:trPr>
        <w:tc>
          <w:tcPr>
            <w:tcW w:w="959" w:type="dxa"/>
          </w:tcPr>
          <w:p w14:paraId="4E8778D3" w14:textId="77777777" w:rsidR="00B641A4" w:rsidRDefault="00B641A4" w:rsidP="00B641A4">
            <w:r>
              <w:t>8.</w:t>
            </w:r>
          </w:p>
        </w:tc>
        <w:tc>
          <w:tcPr>
            <w:tcW w:w="6520" w:type="dxa"/>
          </w:tcPr>
          <w:p w14:paraId="3E33076D" w14:textId="77777777" w:rsidR="00B641A4" w:rsidRDefault="00B641A4" w:rsidP="00B641A4">
            <w:pPr>
              <w:ind w:right="176"/>
              <w:jc w:val="both"/>
            </w:pPr>
            <w:r>
              <w:t xml:space="preserve">The maintenance of "Duties of Clerical Office", "Pastoral Relationships" and "Standards Required of Ministers" (Part A. clauses 3, 9, 11 and 12) across the Tikanga will be observed by the application of Title B Canon XX principles between the Tikanga.  </w:t>
            </w:r>
          </w:p>
        </w:tc>
        <w:tc>
          <w:tcPr>
            <w:tcW w:w="1701" w:type="dxa"/>
          </w:tcPr>
          <w:p w14:paraId="46B0B318" w14:textId="77777777" w:rsidR="00B641A4" w:rsidRDefault="00B641A4" w:rsidP="00B641A4">
            <w:pPr>
              <w:ind w:left="34" w:right="34"/>
              <w:rPr>
                <w:i/>
                <w:sz w:val="18"/>
              </w:rPr>
            </w:pPr>
            <w:r>
              <w:rPr>
                <w:i/>
                <w:sz w:val="18"/>
              </w:rPr>
              <w:t>Application of Title B, Canon XX</w:t>
            </w:r>
          </w:p>
        </w:tc>
      </w:tr>
      <w:tr w:rsidR="00B641A4" w14:paraId="08DD31F1" w14:textId="77777777" w:rsidTr="00C5699A">
        <w:trPr>
          <w:gridAfter w:val="1"/>
          <w:wAfter w:w="34" w:type="dxa"/>
        </w:trPr>
        <w:tc>
          <w:tcPr>
            <w:tcW w:w="959" w:type="dxa"/>
          </w:tcPr>
          <w:p w14:paraId="62D71586" w14:textId="77777777" w:rsidR="00B641A4" w:rsidRDefault="00B641A4" w:rsidP="00B641A4">
            <w:r>
              <w:t>9.</w:t>
            </w:r>
          </w:p>
        </w:tc>
        <w:tc>
          <w:tcPr>
            <w:tcW w:w="6520" w:type="dxa"/>
          </w:tcPr>
          <w:p w14:paraId="7061ABEA" w14:textId="77777777" w:rsidR="00B641A4" w:rsidRDefault="00B641A4" w:rsidP="00B641A4">
            <w:pPr>
              <w:ind w:right="176"/>
              <w:jc w:val="both"/>
            </w:pPr>
            <w:r>
              <w:t>MINIMUM STANDARDS OF PROCEDURE:</w:t>
            </w:r>
          </w:p>
        </w:tc>
        <w:tc>
          <w:tcPr>
            <w:tcW w:w="1701" w:type="dxa"/>
          </w:tcPr>
          <w:p w14:paraId="6E0D21F9" w14:textId="77777777" w:rsidR="00B641A4" w:rsidRDefault="00B641A4" w:rsidP="00B641A4">
            <w:pPr>
              <w:ind w:left="34" w:right="175"/>
              <w:rPr>
                <w:i/>
                <w:sz w:val="18"/>
              </w:rPr>
            </w:pPr>
          </w:p>
        </w:tc>
      </w:tr>
      <w:tr w:rsidR="00B641A4" w14:paraId="37B4BE58" w14:textId="77777777" w:rsidTr="00C5699A">
        <w:trPr>
          <w:gridAfter w:val="1"/>
          <w:wAfter w:w="34" w:type="dxa"/>
        </w:trPr>
        <w:tc>
          <w:tcPr>
            <w:tcW w:w="959" w:type="dxa"/>
          </w:tcPr>
          <w:p w14:paraId="28D18DFE" w14:textId="77777777" w:rsidR="00B641A4" w:rsidRDefault="00B641A4" w:rsidP="00B641A4">
            <w:r>
              <w:t>9.1</w:t>
            </w:r>
          </w:p>
        </w:tc>
        <w:tc>
          <w:tcPr>
            <w:tcW w:w="6520" w:type="dxa"/>
          </w:tcPr>
          <w:p w14:paraId="0A411FE5" w14:textId="77777777" w:rsidR="00B641A4" w:rsidRDefault="00B641A4" w:rsidP="00B641A4">
            <w:pPr>
              <w:ind w:right="176"/>
              <w:jc w:val="both"/>
            </w:pPr>
            <w:r>
              <w:t>Minimum Standards of Procedure shall be applied in this Church subject to the customs and ways appropriate to the Tikanga.</w:t>
            </w:r>
          </w:p>
        </w:tc>
        <w:tc>
          <w:tcPr>
            <w:tcW w:w="1701" w:type="dxa"/>
          </w:tcPr>
          <w:p w14:paraId="7F7146C4" w14:textId="77777777" w:rsidR="00B641A4" w:rsidRDefault="00B641A4" w:rsidP="00B641A4">
            <w:pPr>
              <w:ind w:left="34" w:right="175"/>
              <w:rPr>
                <w:i/>
                <w:sz w:val="18"/>
              </w:rPr>
            </w:pPr>
            <w:r>
              <w:rPr>
                <w:i/>
                <w:sz w:val="18"/>
              </w:rPr>
              <w:t>Minimum standards of procedure</w:t>
            </w:r>
          </w:p>
        </w:tc>
      </w:tr>
    </w:tbl>
    <w:p w14:paraId="2BF71A99" w14:textId="77777777" w:rsidR="00C5699A" w:rsidRDefault="00C5699A" w:rsidP="00B641A4">
      <w:pPr>
        <w:sectPr w:rsidR="00C5699A" w:rsidSect="00D809B6">
          <w:footerReference w:type="default" r:id="rId14"/>
          <w:pgSz w:w="11906" w:h="16838" w:code="9"/>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35"/>
      </w:tblGrid>
      <w:tr w:rsidR="00B641A4" w14:paraId="703DA4D4" w14:textId="77777777" w:rsidTr="00C907FA">
        <w:tc>
          <w:tcPr>
            <w:tcW w:w="959" w:type="dxa"/>
          </w:tcPr>
          <w:p w14:paraId="41C43740" w14:textId="77777777" w:rsidR="00B641A4" w:rsidRDefault="00B641A4" w:rsidP="00B641A4">
            <w:r>
              <w:t>9.2</w:t>
            </w:r>
          </w:p>
        </w:tc>
        <w:tc>
          <w:tcPr>
            <w:tcW w:w="6520" w:type="dxa"/>
          </w:tcPr>
          <w:p w14:paraId="1F8859A9" w14:textId="77777777" w:rsidR="00B641A4" w:rsidRDefault="00B641A4" w:rsidP="00B641A4">
            <w:pPr>
              <w:ind w:right="176"/>
              <w:jc w:val="both"/>
            </w:pPr>
            <w:r>
              <w:t>This Church will adhere to and conduct all processes under this Title D according to the following Minimum Standards of Procedure</w:t>
            </w:r>
          </w:p>
        </w:tc>
        <w:tc>
          <w:tcPr>
            <w:tcW w:w="1735" w:type="dxa"/>
          </w:tcPr>
          <w:p w14:paraId="4CE45FD7" w14:textId="77777777" w:rsidR="00B641A4" w:rsidRDefault="00B641A4" w:rsidP="00B641A4">
            <w:pPr>
              <w:ind w:left="34" w:right="175"/>
              <w:rPr>
                <w:i/>
                <w:sz w:val="18"/>
              </w:rPr>
            </w:pPr>
            <w:r>
              <w:rPr>
                <w:i/>
                <w:sz w:val="18"/>
              </w:rPr>
              <w:t>Adherence to standards</w:t>
            </w:r>
          </w:p>
        </w:tc>
      </w:tr>
      <w:tr w:rsidR="00B641A4" w14:paraId="2A877447" w14:textId="77777777" w:rsidTr="00C907FA">
        <w:tc>
          <w:tcPr>
            <w:tcW w:w="959" w:type="dxa"/>
          </w:tcPr>
          <w:p w14:paraId="07E93E2C" w14:textId="77777777" w:rsidR="00B641A4" w:rsidRDefault="00B641A4" w:rsidP="00B641A4">
            <w:r>
              <w:t>9.3</w:t>
            </w:r>
          </w:p>
        </w:tc>
        <w:tc>
          <w:tcPr>
            <w:tcW w:w="6520" w:type="dxa"/>
          </w:tcPr>
          <w:p w14:paraId="1A02D9DB" w14:textId="77777777" w:rsidR="00B641A4" w:rsidRDefault="00B641A4" w:rsidP="00A40439">
            <w:pPr>
              <w:ind w:right="176"/>
              <w:jc w:val="both"/>
            </w:pPr>
            <w:r>
              <w:t xml:space="preserve">Persons against whom allegations are made shall be </w:t>
            </w:r>
            <w:proofErr w:type="gramStart"/>
            <w:r>
              <w:t>told  according</w:t>
            </w:r>
            <w:proofErr w:type="gramEnd"/>
            <w:r>
              <w:t xml:space="preserve"> to their Tikanga what the allegations are and know who makes the allegation; </w:t>
            </w:r>
          </w:p>
        </w:tc>
        <w:tc>
          <w:tcPr>
            <w:tcW w:w="1735" w:type="dxa"/>
          </w:tcPr>
          <w:p w14:paraId="7A6C5F0D" w14:textId="77777777" w:rsidR="00B641A4" w:rsidRDefault="00B641A4" w:rsidP="00B641A4">
            <w:pPr>
              <w:ind w:left="34" w:right="175"/>
              <w:rPr>
                <w:i/>
                <w:sz w:val="18"/>
              </w:rPr>
            </w:pPr>
            <w:r>
              <w:rPr>
                <w:i/>
                <w:sz w:val="18"/>
              </w:rPr>
              <w:t>Knowledge of allegation</w:t>
            </w:r>
          </w:p>
        </w:tc>
      </w:tr>
      <w:tr w:rsidR="00C9727E" w14:paraId="36F7BE46" w14:textId="77777777" w:rsidTr="00C907FA">
        <w:tc>
          <w:tcPr>
            <w:tcW w:w="959" w:type="dxa"/>
          </w:tcPr>
          <w:p w14:paraId="298499B1" w14:textId="77777777" w:rsidR="00C9727E" w:rsidRDefault="00C9727E" w:rsidP="00E30333">
            <w:r>
              <w:t>9.4</w:t>
            </w:r>
          </w:p>
        </w:tc>
        <w:tc>
          <w:tcPr>
            <w:tcW w:w="6520" w:type="dxa"/>
          </w:tcPr>
          <w:p w14:paraId="5F08E33B" w14:textId="77777777" w:rsidR="00C9727E" w:rsidRDefault="00C9727E" w:rsidP="00E30333">
            <w:pPr>
              <w:ind w:right="176"/>
              <w:jc w:val="both"/>
            </w:pPr>
            <w:r>
              <w:t xml:space="preserve">Persons against whom allegations are made shall be allowed to answer the allegation according to their Tikanga. Persons must </w:t>
            </w:r>
          </w:p>
        </w:tc>
        <w:tc>
          <w:tcPr>
            <w:tcW w:w="1735" w:type="dxa"/>
          </w:tcPr>
          <w:p w14:paraId="730236A8" w14:textId="77777777" w:rsidR="00C9727E" w:rsidRDefault="00C9727E" w:rsidP="00E30333">
            <w:pPr>
              <w:ind w:left="34" w:right="175"/>
              <w:rPr>
                <w:i/>
                <w:sz w:val="18"/>
              </w:rPr>
            </w:pPr>
            <w:r>
              <w:rPr>
                <w:i/>
                <w:sz w:val="18"/>
              </w:rPr>
              <w:t>Application of Tikanga</w:t>
            </w:r>
          </w:p>
        </w:tc>
      </w:tr>
      <w:tr w:rsidR="00B641A4" w14:paraId="64CD7440" w14:textId="77777777" w:rsidTr="00C907FA">
        <w:tc>
          <w:tcPr>
            <w:tcW w:w="959" w:type="dxa"/>
          </w:tcPr>
          <w:p w14:paraId="594B44FE" w14:textId="77777777" w:rsidR="00B641A4" w:rsidRDefault="00B641A4" w:rsidP="00B641A4">
            <w:pPr>
              <w:pStyle w:val="BodyText3"/>
              <w:jc w:val="left"/>
            </w:pPr>
            <w:r>
              <w:t>9.4.1</w:t>
            </w:r>
          </w:p>
        </w:tc>
        <w:tc>
          <w:tcPr>
            <w:tcW w:w="6520" w:type="dxa"/>
          </w:tcPr>
          <w:p w14:paraId="37A29BA4" w14:textId="77777777" w:rsidR="00B641A4" w:rsidRDefault="00B641A4" w:rsidP="009D1521">
            <w:pPr>
              <w:pStyle w:val="BodyText3"/>
              <w:ind w:right="176"/>
            </w:pPr>
            <w:r>
              <w:t>Be give</w:t>
            </w:r>
            <w:r w:rsidR="00C9727E">
              <w:t>n</w:t>
            </w:r>
            <w:r>
              <w:t xml:space="preserve"> time according to their Tikanga to prepare and not be asked for an immediate response; </w:t>
            </w:r>
          </w:p>
        </w:tc>
        <w:tc>
          <w:tcPr>
            <w:tcW w:w="1735" w:type="dxa"/>
          </w:tcPr>
          <w:p w14:paraId="7439B479" w14:textId="77777777" w:rsidR="00B641A4" w:rsidRDefault="00B641A4" w:rsidP="00B641A4">
            <w:pPr>
              <w:pStyle w:val="BodyText3"/>
              <w:ind w:left="34" w:right="175"/>
              <w:jc w:val="left"/>
              <w:rPr>
                <w:i/>
                <w:sz w:val="18"/>
              </w:rPr>
            </w:pPr>
            <w:r>
              <w:rPr>
                <w:i/>
                <w:sz w:val="18"/>
              </w:rPr>
              <w:t>Time to respond</w:t>
            </w:r>
          </w:p>
        </w:tc>
      </w:tr>
      <w:tr w:rsidR="00B641A4" w14:paraId="1E9043FC" w14:textId="77777777" w:rsidTr="00C907FA">
        <w:tc>
          <w:tcPr>
            <w:tcW w:w="959" w:type="dxa"/>
          </w:tcPr>
          <w:p w14:paraId="38F1A37A" w14:textId="77777777" w:rsidR="00B641A4" w:rsidRDefault="00B641A4" w:rsidP="00B641A4">
            <w:r>
              <w:t>9.4.2</w:t>
            </w:r>
          </w:p>
        </w:tc>
        <w:tc>
          <w:tcPr>
            <w:tcW w:w="6520" w:type="dxa"/>
          </w:tcPr>
          <w:p w14:paraId="29194C33" w14:textId="77777777" w:rsidR="00B641A4" w:rsidRDefault="00B641A4" w:rsidP="00B641A4">
            <w:pPr>
              <w:ind w:right="176"/>
              <w:jc w:val="both"/>
            </w:pPr>
            <w:r>
              <w:t xml:space="preserve">Be allowed to be heard in their own defence according to </w:t>
            </w:r>
            <w:proofErr w:type="gramStart"/>
            <w:r>
              <w:t>their  Tikanga</w:t>
            </w:r>
            <w:proofErr w:type="gramEnd"/>
            <w:r>
              <w:t>;</w:t>
            </w:r>
          </w:p>
        </w:tc>
        <w:tc>
          <w:tcPr>
            <w:tcW w:w="1735" w:type="dxa"/>
          </w:tcPr>
          <w:p w14:paraId="4A8D01F0" w14:textId="77777777" w:rsidR="00B641A4" w:rsidRDefault="00B641A4" w:rsidP="00B641A4">
            <w:pPr>
              <w:ind w:left="34" w:right="175"/>
              <w:rPr>
                <w:i/>
                <w:sz w:val="18"/>
              </w:rPr>
            </w:pPr>
            <w:r>
              <w:rPr>
                <w:i/>
                <w:sz w:val="18"/>
              </w:rPr>
              <w:t>Heard in own defence</w:t>
            </w:r>
          </w:p>
        </w:tc>
      </w:tr>
      <w:tr w:rsidR="00B641A4" w14:paraId="1905329B" w14:textId="77777777" w:rsidTr="00C907FA">
        <w:tc>
          <w:tcPr>
            <w:tcW w:w="959" w:type="dxa"/>
          </w:tcPr>
          <w:p w14:paraId="1F8CCE53" w14:textId="77777777" w:rsidR="00B641A4" w:rsidRDefault="00B641A4" w:rsidP="00B641A4">
            <w:r>
              <w:t>9.5</w:t>
            </w:r>
          </w:p>
        </w:tc>
        <w:tc>
          <w:tcPr>
            <w:tcW w:w="6520" w:type="dxa"/>
          </w:tcPr>
          <w:p w14:paraId="77D40D55" w14:textId="77777777" w:rsidR="00B641A4" w:rsidRDefault="00B641A4" w:rsidP="00B641A4">
            <w:pPr>
              <w:ind w:right="176"/>
              <w:jc w:val="both"/>
            </w:pPr>
            <w:r>
              <w:t>No one shall be a Tribunal member in their own case.  No one therefore shall be a Tribunal member and a complainant or a Tribunal member and a witness.</w:t>
            </w:r>
          </w:p>
        </w:tc>
        <w:tc>
          <w:tcPr>
            <w:tcW w:w="1735" w:type="dxa"/>
          </w:tcPr>
          <w:p w14:paraId="1D106526" w14:textId="77777777" w:rsidR="00B641A4" w:rsidRDefault="00B641A4" w:rsidP="00B641A4">
            <w:pPr>
              <w:ind w:left="34" w:right="175"/>
              <w:rPr>
                <w:i/>
                <w:sz w:val="18"/>
              </w:rPr>
            </w:pPr>
            <w:r>
              <w:rPr>
                <w:i/>
                <w:sz w:val="18"/>
              </w:rPr>
              <w:t>Conflict of interest on Tribunal</w:t>
            </w:r>
          </w:p>
        </w:tc>
      </w:tr>
      <w:tr w:rsidR="00B641A4" w14:paraId="0FF358D5" w14:textId="77777777" w:rsidTr="00C907FA">
        <w:tc>
          <w:tcPr>
            <w:tcW w:w="959" w:type="dxa"/>
          </w:tcPr>
          <w:p w14:paraId="777328F1" w14:textId="77777777" w:rsidR="00B641A4" w:rsidRDefault="00B641A4" w:rsidP="00B641A4">
            <w:r>
              <w:t>9.6.</w:t>
            </w:r>
          </w:p>
        </w:tc>
        <w:tc>
          <w:tcPr>
            <w:tcW w:w="6520" w:type="dxa"/>
          </w:tcPr>
          <w:p w14:paraId="17F68E14" w14:textId="77777777" w:rsidR="00B641A4" w:rsidRDefault="00B641A4" w:rsidP="00B641A4">
            <w:pPr>
              <w:ind w:right="176"/>
              <w:jc w:val="both"/>
            </w:pPr>
            <w:r>
              <w:t xml:space="preserve">A complaint need not be set out in legal or technical terms and may be in a language in general use within that Tikanga.  </w:t>
            </w:r>
          </w:p>
        </w:tc>
        <w:tc>
          <w:tcPr>
            <w:tcW w:w="1735" w:type="dxa"/>
          </w:tcPr>
          <w:p w14:paraId="68B557BA" w14:textId="77777777" w:rsidR="00B641A4" w:rsidRDefault="00B641A4" w:rsidP="00B641A4">
            <w:pPr>
              <w:ind w:left="34" w:right="175"/>
              <w:rPr>
                <w:i/>
                <w:sz w:val="18"/>
              </w:rPr>
            </w:pPr>
            <w:r>
              <w:rPr>
                <w:i/>
                <w:sz w:val="18"/>
              </w:rPr>
              <w:t>Use of language for complaint</w:t>
            </w:r>
          </w:p>
        </w:tc>
      </w:tr>
      <w:tr w:rsidR="00B641A4" w14:paraId="2DA41A45" w14:textId="77777777" w:rsidTr="00C907FA">
        <w:tc>
          <w:tcPr>
            <w:tcW w:w="959" w:type="dxa"/>
          </w:tcPr>
          <w:p w14:paraId="05A3AA31" w14:textId="77777777" w:rsidR="00B641A4" w:rsidRDefault="00B641A4" w:rsidP="00B641A4">
            <w:r>
              <w:t>9.7</w:t>
            </w:r>
          </w:p>
        </w:tc>
        <w:tc>
          <w:tcPr>
            <w:tcW w:w="6520" w:type="dxa"/>
          </w:tcPr>
          <w:p w14:paraId="72C4BFDD" w14:textId="77777777" w:rsidR="00B641A4" w:rsidRDefault="00B641A4" w:rsidP="00B641A4">
            <w:pPr>
              <w:ind w:right="176"/>
              <w:jc w:val="both"/>
            </w:pPr>
            <w:r>
              <w:t>For a complaint to proceed to inquiry and mediation or determination the complaint must be made to the Licensing Bishop and may be in a language in general use within that Tikanga. If the complaint is not in written form, it shall be noted in writing by or on behalf of the Licensing Bishop, and all complaints confirmed by the signature of the complainant.  The complainant may be assisted by others to record the complaint for the Bishop.</w:t>
            </w:r>
          </w:p>
        </w:tc>
        <w:tc>
          <w:tcPr>
            <w:tcW w:w="1735" w:type="dxa"/>
          </w:tcPr>
          <w:p w14:paraId="0101659E" w14:textId="77777777" w:rsidR="00B641A4" w:rsidRDefault="00B641A4" w:rsidP="00B641A4">
            <w:pPr>
              <w:ind w:left="34" w:right="175"/>
              <w:rPr>
                <w:i/>
                <w:sz w:val="18"/>
              </w:rPr>
            </w:pPr>
            <w:r>
              <w:rPr>
                <w:i/>
                <w:sz w:val="18"/>
              </w:rPr>
              <w:t>Written complaints</w:t>
            </w:r>
          </w:p>
        </w:tc>
      </w:tr>
      <w:tr w:rsidR="00B641A4" w14:paraId="180EBE15" w14:textId="77777777" w:rsidTr="00C907FA">
        <w:tc>
          <w:tcPr>
            <w:tcW w:w="959" w:type="dxa"/>
          </w:tcPr>
          <w:p w14:paraId="0B908191" w14:textId="77777777" w:rsidR="00B641A4" w:rsidRDefault="00B641A4" w:rsidP="00B641A4">
            <w:r>
              <w:t>10.</w:t>
            </w:r>
          </w:p>
        </w:tc>
        <w:tc>
          <w:tcPr>
            <w:tcW w:w="6520" w:type="dxa"/>
          </w:tcPr>
          <w:p w14:paraId="41C75501" w14:textId="77777777" w:rsidR="00B641A4" w:rsidRDefault="00B641A4" w:rsidP="00B641A4">
            <w:pPr>
              <w:ind w:right="176"/>
              <w:jc w:val="both"/>
            </w:pPr>
            <w:r>
              <w:t>Persons against whom a complaint is made under this Title D have the right to remain silent.  Nothing adverse to such persons shall be taken from the choice to remain silent.</w:t>
            </w:r>
          </w:p>
        </w:tc>
        <w:tc>
          <w:tcPr>
            <w:tcW w:w="1735" w:type="dxa"/>
          </w:tcPr>
          <w:p w14:paraId="1714E7D6" w14:textId="77777777" w:rsidR="00B641A4" w:rsidRDefault="00B641A4" w:rsidP="00B641A4">
            <w:pPr>
              <w:ind w:left="34" w:right="175"/>
              <w:rPr>
                <w:i/>
                <w:sz w:val="18"/>
              </w:rPr>
            </w:pPr>
            <w:r>
              <w:rPr>
                <w:i/>
                <w:sz w:val="18"/>
              </w:rPr>
              <w:t>Right of silence</w:t>
            </w:r>
          </w:p>
        </w:tc>
      </w:tr>
      <w:tr w:rsidR="00B641A4" w14:paraId="5A7457AE" w14:textId="77777777" w:rsidTr="00C907FA">
        <w:tc>
          <w:tcPr>
            <w:tcW w:w="959" w:type="dxa"/>
          </w:tcPr>
          <w:p w14:paraId="089EEE18" w14:textId="77777777" w:rsidR="00B641A4" w:rsidRDefault="00B641A4" w:rsidP="00B641A4">
            <w:pPr>
              <w:pStyle w:val="BodyText3"/>
              <w:jc w:val="left"/>
            </w:pPr>
            <w:r>
              <w:t>11.</w:t>
            </w:r>
          </w:p>
        </w:tc>
        <w:tc>
          <w:tcPr>
            <w:tcW w:w="6520" w:type="dxa"/>
          </w:tcPr>
          <w:p w14:paraId="5420C69D" w14:textId="77777777" w:rsidR="00B641A4" w:rsidRDefault="00B641A4" w:rsidP="00B641A4">
            <w:pPr>
              <w:pStyle w:val="BodyText3"/>
              <w:ind w:right="176"/>
            </w:pPr>
            <w:r>
              <w:t xml:space="preserve">A complaint having been received by, and referred on from, the Bishop the Tribunal shall inquire into it and advise the Bishop on it.  </w:t>
            </w:r>
          </w:p>
        </w:tc>
        <w:tc>
          <w:tcPr>
            <w:tcW w:w="1735" w:type="dxa"/>
          </w:tcPr>
          <w:p w14:paraId="08706236" w14:textId="77777777" w:rsidR="00B641A4" w:rsidRDefault="00B641A4" w:rsidP="00B641A4">
            <w:pPr>
              <w:pStyle w:val="BodyText3"/>
              <w:ind w:left="34" w:right="175"/>
              <w:jc w:val="left"/>
              <w:rPr>
                <w:i/>
                <w:sz w:val="18"/>
              </w:rPr>
            </w:pPr>
            <w:r>
              <w:rPr>
                <w:i/>
                <w:sz w:val="18"/>
              </w:rPr>
              <w:t>Tribunal inquiry</w:t>
            </w:r>
          </w:p>
        </w:tc>
      </w:tr>
      <w:tr w:rsidR="00B641A4" w14:paraId="442A63F8" w14:textId="77777777" w:rsidTr="00C907FA">
        <w:tc>
          <w:tcPr>
            <w:tcW w:w="959" w:type="dxa"/>
          </w:tcPr>
          <w:p w14:paraId="3C54928A" w14:textId="77777777" w:rsidR="00B641A4" w:rsidRDefault="00B641A4" w:rsidP="00B641A4">
            <w:pPr>
              <w:pStyle w:val="CommentText"/>
              <w:rPr>
                <w:lang w:val="en-AU"/>
              </w:rPr>
            </w:pPr>
          </w:p>
        </w:tc>
        <w:tc>
          <w:tcPr>
            <w:tcW w:w="6520" w:type="dxa"/>
          </w:tcPr>
          <w:p w14:paraId="13869A4B" w14:textId="77777777" w:rsidR="00B641A4" w:rsidRDefault="00B641A4" w:rsidP="00B641A4">
            <w:pPr>
              <w:pStyle w:val="Heading2"/>
              <w:rPr>
                <w:rFonts w:ascii="Arial Mäori" w:hAnsi="Arial Mäori"/>
              </w:rPr>
            </w:pPr>
            <w:r>
              <w:rPr>
                <w:rFonts w:ascii="Arial Mäori" w:hAnsi="Arial Mäori"/>
              </w:rPr>
              <w:t>PART C OF DISCIPLINE:</w:t>
            </w:r>
          </w:p>
          <w:p w14:paraId="2DD9E0C6" w14:textId="77777777" w:rsidR="00B641A4" w:rsidRDefault="00B641A4" w:rsidP="00B641A4">
            <w:pPr>
              <w:spacing w:before="120" w:after="240"/>
              <w:jc w:val="both"/>
            </w:pPr>
            <w:r w:rsidRPr="00B21873">
              <w:rPr>
                <w:b/>
              </w:rPr>
              <w:t xml:space="preserve">PART C1 </w:t>
            </w:r>
            <w:r w:rsidRPr="00B21873">
              <w:rPr>
                <w:b/>
                <w:u w:val="single"/>
              </w:rPr>
              <w:t>OF EPISCOPAL JURISDICTION</w:t>
            </w:r>
            <w:r>
              <w:rPr>
                <w:b/>
                <w:u w:val="single"/>
              </w:rPr>
              <w:t>:</w:t>
            </w:r>
          </w:p>
        </w:tc>
        <w:tc>
          <w:tcPr>
            <w:tcW w:w="1735" w:type="dxa"/>
          </w:tcPr>
          <w:p w14:paraId="1A90E83E" w14:textId="77777777" w:rsidR="00B641A4" w:rsidRDefault="00B641A4" w:rsidP="00B641A4">
            <w:pPr>
              <w:ind w:left="34" w:right="175"/>
              <w:rPr>
                <w:i/>
                <w:sz w:val="18"/>
              </w:rPr>
            </w:pPr>
          </w:p>
        </w:tc>
      </w:tr>
      <w:tr w:rsidR="00B641A4" w14:paraId="6451F84B" w14:textId="77777777" w:rsidTr="00C907FA">
        <w:tc>
          <w:tcPr>
            <w:tcW w:w="959" w:type="dxa"/>
          </w:tcPr>
          <w:p w14:paraId="294A0BF1" w14:textId="77777777" w:rsidR="00B641A4" w:rsidRDefault="00B641A4" w:rsidP="00B641A4">
            <w:r>
              <w:t>1.</w:t>
            </w:r>
          </w:p>
        </w:tc>
        <w:tc>
          <w:tcPr>
            <w:tcW w:w="6520" w:type="dxa"/>
          </w:tcPr>
          <w:p w14:paraId="18B8F724" w14:textId="77777777" w:rsidR="00B641A4" w:rsidRDefault="00B641A4" w:rsidP="00B641A4">
            <w:pPr>
              <w:jc w:val="both"/>
            </w:pPr>
            <w:r>
              <w:t xml:space="preserve">Bishops are the primary guardians of discipline in the Church.  </w:t>
            </w:r>
          </w:p>
        </w:tc>
        <w:tc>
          <w:tcPr>
            <w:tcW w:w="1735" w:type="dxa"/>
          </w:tcPr>
          <w:p w14:paraId="0AEDEAB6" w14:textId="77777777" w:rsidR="00B641A4" w:rsidRDefault="00B641A4" w:rsidP="00B641A4">
            <w:pPr>
              <w:ind w:left="34"/>
              <w:rPr>
                <w:i/>
                <w:sz w:val="18"/>
              </w:rPr>
            </w:pPr>
            <w:r>
              <w:rPr>
                <w:i/>
                <w:sz w:val="18"/>
              </w:rPr>
              <w:t>Bishops guardians</w:t>
            </w:r>
          </w:p>
        </w:tc>
      </w:tr>
      <w:tr w:rsidR="00B641A4" w14:paraId="5ED7D98E" w14:textId="77777777" w:rsidTr="00C907FA">
        <w:tc>
          <w:tcPr>
            <w:tcW w:w="959" w:type="dxa"/>
          </w:tcPr>
          <w:p w14:paraId="37AF4D95" w14:textId="77777777" w:rsidR="00B641A4" w:rsidRDefault="00B641A4" w:rsidP="00B641A4">
            <w:r>
              <w:t>1.1</w:t>
            </w:r>
          </w:p>
        </w:tc>
        <w:tc>
          <w:tcPr>
            <w:tcW w:w="6520" w:type="dxa"/>
          </w:tcPr>
          <w:p w14:paraId="5B401C07" w14:textId="77777777" w:rsidR="00B641A4" w:rsidRDefault="00B641A4" w:rsidP="00B641A4">
            <w:pPr>
              <w:pStyle w:val="MERWlvl1"/>
              <w:spacing w:after="120"/>
              <w:outlineLvl w:val="9"/>
              <w:rPr>
                <w:rFonts w:ascii="Arial Mäori" w:hAnsi="Arial Mäori"/>
                <w:lang w:val="en-AU"/>
              </w:rPr>
            </w:pPr>
            <w:r>
              <w:rPr>
                <w:rFonts w:ascii="Arial Mäori" w:hAnsi="Arial Mäori"/>
                <w:lang w:val="en-AU"/>
              </w:rPr>
              <w:t xml:space="preserve">The Licensing Bishop has by virtue of the office of Bishop, jurisdiction over standards of Ministry in that Bishop’s Episcopal </w:t>
            </w:r>
            <w:proofErr w:type="gramStart"/>
            <w:r>
              <w:rPr>
                <w:rFonts w:ascii="Arial Mäori" w:hAnsi="Arial Mäori"/>
                <w:lang w:val="en-AU"/>
              </w:rPr>
              <w:t>Unit, but</w:t>
            </w:r>
            <w:proofErr w:type="gramEnd"/>
            <w:r>
              <w:rPr>
                <w:rFonts w:ascii="Arial Mäori" w:hAnsi="Arial Mäori"/>
                <w:lang w:val="en-AU"/>
              </w:rPr>
              <w:t xml:space="preserve"> may delegate aspects of that responsibility in accordance with this Canon.</w:t>
            </w:r>
          </w:p>
        </w:tc>
        <w:tc>
          <w:tcPr>
            <w:tcW w:w="1735" w:type="dxa"/>
          </w:tcPr>
          <w:p w14:paraId="45801CA6" w14:textId="77777777" w:rsidR="00B641A4" w:rsidRDefault="00B641A4" w:rsidP="00B641A4">
            <w:pPr>
              <w:ind w:left="34"/>
              <w:rPr>
                <w:i/>
                <w:sz w:val="18"/>
              </w:rPr>
            </w:pPr>
            <w:r>
              <w:rPr>
                <w:i/>
                <w:sz w:val="18"/>
              </w:rPr>
              <w:t>Licensing Bishop jurisdiction</w:t>
            </w:r>
          </w:p>
        </w:tc>
      </w:tr>
      <w:tr w:rsidR="00B641A4" w14:paraId="61C2BFE9" w14:textId="77777777" w:rsidTr="00C907FA">
        <w:tc>
          <w:tcPr>
            <w:tcW w:w="959" w:type="dxa"/>
          </w:tcPr>
          <w:p w14:paraId="19C200D8" w14:textId="77777777" w:rsidR="00B641A4" w:rsidRDefault="00B641A4" w:rsidP="00B641A4">
            <w:r>
              <w:t>1.1.1</w:t>
            </w:r>
          </w:p>
        </w:tc>
        <w:tc>
          <w:tcPr>
            <w:tcW w:w="6520" w:type="dxa"/>
          </w:tcPr>
          <w:p w14:paraId="42A7134B" w14:textId="77777777" w:rsidR="00B641A4" w:rsidRDefault="00B641A4" w:rsidP="00B641A4">
            <w:pPr>
              <w:pStyle w:val="MERWlvl1"/>
              <w:spacing w:after="120"/>
              <w:outlineLvl w:val="9"/>
              <w:rPr>
                <w:rFonts w:ascii="Arial Mäori" w:hAnsi="Arial Mäori"/>
                <w:lang w:val="en-AU"/>
              </w:rPr>
            </w:pPr>
            <w:r>
              <w:t>When a Licensing Bishop is absent from the Bishop’s jurisdiction or ministry or when not absent is unable to act or is prevented by conflict of interest or by illness or other cause from acting personally the Vicar General shall exercise the office of Licensing Bishop in accordance with this Canon.</w:t>
            </w:r>
          </w:p>
        </w:tc>
        <w:tc>
          <w:tcPr>
            <w:tcW w:w="1735" w:type="dxa"/>
          </w:tcPr>
          <w:p w14:paraId="1E9C0043" w14:textId="77777777" w:rsidR="00B641A4" w:rsidRDefault="00B641A4" w:rsidP="00B641A4">
            <w:pPr>
              <w:ind w:left="34"/>
              <w:rPr>
                <w:i/>
                <w:sz w:val="18"/>
              </w:rPr>
            </w:pPr>
            <w:r>
              <w:rPr>
                <w:i/>
                <w:sz w:val="18"/>
              </w:rPr>
              <w:t>Vicar General’s jurisdiction 2004</w:t>
            </w:r>
          </w:p>
        </w:tc>
      </w:tr>
    </w:tbl>
    <w:p w14:paraId="074948FB" w14:textId="77777777" w:rsidR="00C907FA" w:rsidRDefault="00C907FA">
      <w:pPr>
        <w:sectPr w:rsidR="00C907FA" w:rsidSect="00D809B6">
          <w:footerReference w:type="default" r:id="rId15"/>
          <w:pgSz w:w="11906" w:h="16838" w:code="9"/>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35"/>
      </w:tblGrid>
      <w:tr w:rsidR="00B641A4" w14:paraId="62487CF2" w14:textId="77777777" w:rsidTr="00C907FA">
        <w:trPr>
          <w:trHeight w:val="1980"/>
        </w:trPr>
        <w:tc>
          <w:tcPr>
            <w:tcW w:w="959" w:type="dxa"/>
          </w:tcPr>
          <w:p w14:paraId="218177EA" w14:textId="77777777" w:rsidR="00B641A4" w:rsidRDefault="00B641A4" w:rsidP="00B641A4">
            <w:r>
              <w:t>1.1.2</w:t>
            </w:r>
          </w:p>
        </w:tc>
        <w:tc>
          <w:tcPr>
            <w:tcW w:w="6520" w:type="dxa"/>
          </w:tcPr>
          <w:p w14:paraId="7EE1FE5B" w14:textId="77777777" w:rsidR="00B641A4" w:rsidRDefault="00B641A4" w:rsidP="00B641A4">
            <w:pPr>
              <w:jc w:val="both"/>
            </w:pPr>
            <w:r>
              <w:t xml:space="preserve">Having received a complaint in terms of Part C3 a Licensing Bishop may delegate to a person or persons approved by Standing Committee / </w:t>
            </w:r>
            <w:proofErr w:type="spellStart"/>
            <w:r>
              <w:t>Runanga</w:t>
            </w:r>
            <w:proofErr w:type="spellEnd"/>
            <w:r>
              <w:t xml:space="preserve"> </w:t>
            </w:r>
            <w:proofErr w:type="spellStart"/>
            <w:r>
              <w:t>Wh</w:t>
            </w:r>
            <w:r>
              <w:rPr>
                <w:rFonts w:ascii="Arial" w:hAnsi="Arial" w:cs="Arial"/>
              </w:rPr>
              <w:t>ā</w:t>
            </w:r>
            <w:r>
              <w:t>iti</w:t>
            </w:r>
            <w:proofErr w:type="spellEnd"/>
            <w:r>
              <w:t xml:space="preserve"> all that Bishop’s responsibilities under this Canon except the responsibility for Final Outcomes under Part D4; provided that any decision which has the effect of terminating further process must be approved by the Bishop.</w:t>
            </w:r>
          </w:p>
        </w:tc>
        <w:tc>
          <w:tcPr>
            <w:tcW w:w="1735" w:type="dxa"/>
          </w:tcPr>
          <w:p w14:paraId="3EE7EBA9" w14:textId="77777777" w:rsidR="00B641A4" w:rsidRDefault="00B641A4" w:rsidP="00B641A4">
            <w:pPr>
              <w:ind w:left="34"/>
              <w:rPr>
                <w:i/>
                <w:sz w:val="18"/>
              </w:rPr>
            </w:pPr>
            <w:r>
              <w:rPr>
                <w:i/>
                <w:sz w:val="18"/>
              </w:rPr>
              <w:t>Delegation of responsibilities</w:t>
            </w:r>
          </w:p>
        </w:tc>
      </w:tr>
      <w:tr w:rsidR="00B641A4" w14:paraId="0B4F5069" w14:textId="77777777" w:rsidTr="00C907FA">
        <w:tc>
          <w:tcPr>
            <w:tcW w:w="959" w:type="dxa"/>
          </w:tcPr>
          <w:p w14:paraId="11EE45DB" w14:textId="77777777" w:rsidR="00B641A4" w:rsidRDefault="00B641A4" w:rsidP="00B641A4">
            <w:r>
              <w:t>1.2</w:t>
            </w:r>
          </w:p>
        </w:tc>
        <w:tc>
          <w:tcPr>
            <w:tcW w:w="6520" w:type="dxa"/>
          </w:tcPr>
          <w:p w14:paraId="7CFA9249" w14:textId="77777777" w:rsidR="00B641A4" w:rsidRDefault="00B641A4" w:rsidP="00B641A4">
            <w:pPr>
              <w:jc w:val="both"/>
            </w:pPr>
            <w:r>
              <w:t>Ministers and Office Bearers in this Church, except as provided in 1.2.2, shall be subject to the jurisdiction of the Licensing Bishop by whom they are or were last licensed to minister, or if not having held a licence are granted Permission to Officiate.</w:t>
            </w:r>
          </w:p>
        </w:tc>
        <w:tc>
          <w:tcPr>
            <w:tcW w:w="1735" w:type="dxa"/>
          </w:tcPr>
          <w:p w14:paraId="33CAEF69" w14:textId="77777777" w:rsidR="00B641A4" w:rsidRDefault="00B641A4" w:rsidP="00B641A4">
            <w:pPr>
              <w:ind w:left="34"/>
              <w:rPr>
                <w:i/>
                <w:sz w:val="18"/>
              </w:rPr>
            </w:pPr>
            <w:r>
              <w:rPr>
                <w:i/>
                <w:sz w:val="18"/>
              </w:rPr>
              <w:t>Priests and deacons</w:t>
            </w:r>
          </w:p>
        </w:tc>
      </w:tr>
      <w:tr w:rsidR="00B641A4" w14:paraId="0ED55747" w14:textId="77777777" w:rsidTr="00C907FA">
        <w:tc>
          <w:tcPr>
            <w:tcW w:w="959" w:type="dxa"/>
          </w:tcPr>
          <w:p w14:paraId="7CCC87A2" w14:textId="77777777" w:rsidR="00B641A4" w:rsidRDefault="00B641A4" w:rsidP="00B641A4">
            <w:r>
              <w:t>1.2.1</w:t>
            </w:r>
          </w:p>
        </w:tc>
        <w:tc>
          <w:tcPr>
            <w:tcW w:w="6520" w:type="dxa"/>
          </w:tcPr>
          <w:p w14:paraId="4D7C5A98" w14:textId="77777777" w:rsidR="00B641A4" w:rsidRDefault="00B641A4" w:rsidP="00B641A4">
            <w:pPr>
              <w:jc w:val="both"/>
            </w:pPr>
            <w:r>
              <w:t>Lay Office Bearers not holding a licence shall be subject to the jurisdiction of the Licensing Bishop where they hold their office.</w:t>
            </w:r>
          </w:p>
        </w:tc>
        <w:tc>
          <w:tcPr>
            <w:tcW w:w="1735" w:type="dxa"/>
          </w:tcPr>
          <w:p w14:paraId="36AC6617" w14:textId="77777777" w:rsidR="00B641A4" w:rsidRDefault="00B641A4" w:rsidP="00B641A4">
            <w:pPr>
              <w:ind w:left="34"/>
              <w:rPr>
                <w:i/>
                <w:sz w:val="18"/>
              </w:rPr>
            </w:pPr>
            <w:r>
              <w:rPr>
                <w:i/>
                <w:sz w:val="18"/>
              </w:rPr>
              <w:t>Lay Office Bearers</w:t>
            </w:r>
          </w:p>
        </w:tc>
      </w:tr>
      <w:tr w:rsidR="00B641A4" w14:paraId="208C4034" w14:textId="77777777" w:rsidTr="00C907FA">
        <w:tc>
          <w:tcPr>
            <w:tcW w:w="959" w:type="dxa"/>
          </w:tcPr>
          <w:p w14:paraId="2981E6E2" w14:textId="77777777" w:rsidR="00B641A4" w:rsidRDefault="00B641A4" w:rsidP="00B641A4">
            <w:r>
              <w:t>1.2.2</w:t>
            </w:r>
          </w:p>
        </w:tc>
        <w:tc>
          <w:tcPr>
            <w:tcW w:w="6520" w:type="dxa"/>
          </w:tcPr>
          <w:p w14:paraId="77832665" w14:textId="77777777" w:rsidR="00B641A4" w:rsidRDefault="00B641A4" w:rsidP="00B641A4">
            <w:pPr>
              <w:jc w:val="both"/>
            </w:pPr>
            <w:r>
              <w:t xml:space="preserve">A chaplain holding a commission in the Armed Forces of New Zealand shall be subject to the episcopal jurisdiction of the Bishop to the Forces.  </w:t>
            </w:r>
          </w:p>
        </w:tc>
        <w:tc>
          <w:tcPr>
            <w:tcW w:w="1735" w:type="dxa"/>
          </w:tcPr>
          <w:p w14:paraId="7D64D6AA" w14:textId="77777777" w:rsidR="00B641A4" w:rsidRDefault="00B641A4" w:rsidP="00B641A4">
            <w:pPr>
              <w:ind w:left="34"/>
              <w:rPr>
                <w:i/>
                <w:sz w:val="18"/>
              </w:rPr>
            </w:pPr>
            <w:r>
              <w:rPr>
                <w:i/>
                <w:sz w:val="18"/>
              </w:rPr>
              <w:t>Armed Forces Chaplains</w:t>
            </w:r>
          </w:p>
        </w:tc>
      </w:tr>
      <w:tr w:rsidR="00B641A4" w14:paraId="037AD354" w14:textId="77777777" w:rsidTr="00C907FA">
        <w:tc>
          <w:tcPr>
            <w:tcW w:w="959" w:type="dxa"/>
          </w:tcPr>
          <w:p w14:paraId="3F87DBE3" w14:textId="77777777" w:rsidR="00B641A4" w:rsidRDefault="00B641A4" w:rsidP="00B641A4">
            <w:r>
              <w:t>1.2.3</w:t>
            </w:r>
          </w:p>
        </w:tc>
        <w:tc>
          <w:tcPr>
            <w:tcW w:w="6520" w:type="dxa"/>
          </w:tcPr>
          <w:p w14:paraId="5A0B7ADD" w14:textId="77777777" w:rsidR="00B641A4" w:rsidRDefault="00B641A4" w:rsidP="00B641A4">
            <w:pPr>
              <w:jc w:val="both"/>
              <w:rPr>
                <w:i/>
                <w:u w:val="single"/>
              </w:rPr>
            </w:pPr>
            <w:r>
              <w:t>Religious shall be subject to the jurisdiction of the Bishop Protector / Episcopal Visitor of their Religious Order within this Church in matters involving this Title D; unless such Religious is licensed or holds office in an Episcopal Unit.</w:t>
            </w:r>
          </w:p>
        </w:tc>
        <w:tc>
          <w:tcPr>
            <w:tcW w:w="1735" w:type="dxa"/>
          </w:tcPr>
          <w:p w14:paraId="0575639B" w14:textId="77777777" w:rsidR="00B641A4" w:rsidRDefault="00B641A4" w:rsidP="00B641A4">
            <w:pPr>
              <w:ind w:left="34"/>
              <w:rPr>
                <w:i/>
                <w:sz w:val="18"/>
              </w:rPr>
            </w:pPr>
            <w:r>
              <w:rPr>
                <w:i/>
                <w:sz w:val="18"/>
              </w:rPr>
              <w:t>Religious</w:t>
            </w:r>
          </w:p>
        </w:tc>
      </w:tr>
      <w:tr w:rsidR="00B641A4" w14:paraId="36F1F0D2" w14:textId="77777777" w:rsidTr="00C907FA">
        <w:tc>
          <w:tcPr>
            <w:tcW w:w="959" w:type="dxa"/>
          </w:tcPr>
          <w:p w14:paraId="1A0A02D4" w14:textId="77777777" w:rsidR="00B641A4" w:rsidRDefault="00B641A4" w:rsidP="00B641A4">
            <w:r>
              <w:t>2.</w:t>
            </w:r>
          </w:p>
        </w:tc>
        <w:tc>
          <w:tcPr>
            <w:tcW w:w="6520" w:type="dxa"/>
          </w:tcPr>
          <w:p w14:paraId="0D1B332B" w14:textId="77777777" w:rsidR="00B641A4" w:rsidRDefault="00B641A4" w:rsidP="00B641A4">
            <w:pPr>
              <w:jc w:val="both"/>
            </w:pPr>
            <w:r>
              <w:t>CANONICAL DECLARATIONS:</w:t>
            </w:r>
          </w:p>
        </w:tc>
        <w:tc>
          <w:tcPr>
            <w:tcW w:w="1735" w:type="dxa"/>
          </w:tcPr>
          <w:p w14:paraId="6786BC47" w14:textId="77777777" w:rsidR="00B641A4" w:rsidRDefault="00B641A4" w:rsidP="00B641A4">
            <w:pPr>
              <w:ind w:left="34"/>
              <w:rPr>
                <w:i/>
                <w:sz w:val="18"/>
              </w:rPr>
            </w:pPr>
          </w:p>
        </w:tc>
      </w:tr>
      <w:tr w:rsidR="00B641A4" w14:paraId="03B217F2" w14:textId="77777777" w:rsidTr="00C907FA">
        <w:tc>
          <w:tcPr>
            <w:tcW w:w="959" w:type="dxa"/>
          </w:tcPr>
          <w:p w14:paraId="7AB079E2" w14:textId="77777777" w:rsidR="00B641A4" w:rsidRDefault="00B641A4" w:rsidP="00B641A4">
            <w:r>
              <w:t>2.1</w:t>
            </w:r>
          </w:p>
        </w:tc>
        <w:tc>
          <w:tcPr>
            <w:tcW w:w="6520" w:type="dxa"/>
          </w:tcPr>
          <w:p w14:paraId="5F40CBE2" w14:textId="77777777" w:rsidR="00B641A4" w:rsidRDefault="00B641A4" w:rsidP="00B641A4">
            <w:pPr>
              <w:jc w:val="both"/>
              <w:rPr>
                <w:b/>
                <w:u w:val="single"/>
              </w:rPr>
            </w:pPr>
            <w:r>
              <w:t>Ordained Ministers give a declaration of canonical obedience to the Bishop at ordination.</w:t>
            </w:r>
          </w:p>
        </w:tc>
        <w:tc>
          <w:tcPr>
            <w:tcW w:w="1735" w:type="dxa"/>
          </w:tcPr>
          <w:p w14:paraId="53DA95CF" w14:textId="77777777" w:rsidR="00B641A4" w:rsidRDefault="00B641A4" w:rsidP="00B641A4">
            <w:pPr>
              <w:ind w:left="34"/>
              <w:rPr>
                <w:i/>
                <w:sz w:val="18"/>
              </w:rPr>
            </w:pPr>
            <w:r>
              <w:rPr>
                <w:i/>
                <w:sz w:val="18"/>
              </w:rPr>
              <w:t>Obedience</w:t>
            </w:r>
          </w:p>
        </w:tc>
      </w:tr>
      <w:tr w:rsidR="00B641A4" w14:paraId="7B56BB91" w14:textId="77777777" w:rsidTr="00C907FA">
        <w:tc>
          <w:tcPr>
            <w:tcW w:w="959" w:type="dxa"/>
          </w:tcPr>
          <w:p w14:paraId="624D480C" w14:textId="77777777" w:rsidR="00B641A4" w:rsidRDefault="00B641A4" w:rsidP="00B641A4">
            <w:r>
              <w:t>2.2</w:t>
            </w:r>
          </w:p>
        </w:tc>
        <w:tc>
          <w:tcPr>
            <w:tcW w:w="6520" w:type="dxa"/>
          </w:tcPr>
          <w:p w14:paraId="49D1E9D9" w14:textId="77777777" w:rsidR="00B641A4" w:rsidRDefault="00B641A4" w:rsidP="00B641A4">
            <w:pPr>
              <w:jc w:val="both"/>
            </w:pPr>
            <w:r>
              <w:t xml:space="preserve">Prior to appointment to or assumption of any office Ordained Ministers and other Office Bearers to be licensed make the declaration of Adherence and Submission in the Constitution / </w:t>
            </w:r>
            <w:proofErr w:type="spellStart"/>
            <w:r>
              <w:t>te</w:t>
            </w:r>
            <w:proofErr w:type="spellEnd"/>
            <w:r>
              <w:t xml:space="preserve"> </w:t>
            </w:r>
            <w:proofErr w:type="spellStart"/>
            <w:r>
              <w:t>Pouhere</w:t>
            </w:r>
            <w:proofErr w:type="spellEnd"/>
            <w:r>
              <w:t xml:space="preserve"> Part C clause 15 and the Declaration in Title A, Canon II clause 3.   Other Office Bearers who are not licensed make the declaration of Adherence and Submission in the Constitution / </w:t>
            </w:r>
            <w:proofErr w:type="spellStart"/>
            <w:r>
              <w:t>te</w:t>
            </w:r>
            <w:proofErr w:type="spellEnd"/>
            <w:r>
              <w:t xml:space="preserve"> </w:t>
            </w:r>
            <w:proofErr w:type="spellStart"/>
            <w:r>
              <w:t>Pouhere</w:t>
            </w:r>
            <w:proofErr w:type="spellEnd"/>
            <w:r>
              <w:t xml:space="preserve"> Part C clause 15 or the Declaration of Acknowledgment of the Authority of the General Synod / </w:t>
            </w:r>
            <w:proofErr w:type="spellStart"/>
            <w:r>
              <w:t>te</w:t>
            </w:r>
            <w:proofErr w:type="spellEnd"/>
            <w:r>
              <w:t xml:space="preserve"> Hīnota Whānui in Title B, Canon XXI.</w:t>
            </w:r>
          </w:p>
        </w:tc>
        <w:tc>
          <w:tcPr>
            <w:tcW w:w="1735" w:type="dxa"/>
          </w:tcPr>
          <w:p w14:paraId="1504FC7B" w14:textId="77777777" w:rsidR="00B641A4" w:rsidRDefault="00B641A4" w:rsidP="00B641A4">
            <w:pPr>
              <w:ind w:left="34"/>
              <w:rPr>
                <w:i/>
                <w:sz w:val="18"/>
              </w:rPr>
            </w:pPr>
            <w:r>
              <w:rPr>
                <w:i/>
                <w:sz w:val="18"/>
              </w:rPr>
              <w:t>Adherence and submission</w:t>
            </w:r>
          </w:p>
        </w:tc>
      </w:tr>
      <w:tr w:rsidR="00B641A4" w14:paraId="7487FE1C" w14:textId="77777777" w:rsidTr="00C907FA">
        <w:tc>
          <w:tcPr>
            <w:tcW w:w="959" w:type="dxa"/>
          </w:tcPr>
          <w:p w14:paraId="4966B56B" w14:textId="77777777" w:rsidR="00B641A4" w:rsidRPr="00B21873" w:rsidRDefault="00B641A4" w:rsidP="00B641A4">
            <w:r w:rsidRPr="00B21873">
              <w:br w:type="page"/>
            </w:r>
          </w:p>
        </w:tc>
        <w:tc>
          <w:tcPr>
            <w:tcW w:w="6520" w:type="dxa"/>
          </w:tcPr>
          <w:p w14:paraId="044A9A93" w14:textId="77777777" w:rsidR="00B641A4" w:rsidRPr="00B21873" w:rsidRDefault="00B641A4" w:rsidP="00B641A4">
            <w:pPr>
              <w:jc w:val="both"/>
            </w:pPr>
            <w:r w:rsidRPr="00B21873">
              <w:rPr>
                <w:b/>
              </w:rPr>
              <w:t xml:space="preserve">PART C2 </w:t>
            </w:r>
            <w:r w:rsidRPr="00B21873">
              <w:rPr>
                <w:b/>
                <w:u w:val="single"/>
              </w:rPr>
              <w:t>OF MISCONDUCT</w:t>
            </w:r>
            <w:r w:rsidRPr="00B21873">
              <w:t>:</w:t>
            </w:r>
          </w:p>
        </w:tc>
        <w:tc>
          <w:tcPr>
            <w:tcW w:w="1735" w:type="dxa"/>
          </w:tcPr>
          <w:p w14:paraId="3D189E91" w14:textId="77777777" w:rsidR="00B641A4" w:rsidRDefault="00B641A4" w:rsidP="00B641A4">
            <w:pPr>
              <w:ind w:left="34"/>
              <w:rPr>
                <w:b/>
                <w:i/>
                <w:sz w:val="18"/>
              </w:rPr>
            </w:pPr>
          </w:p>
        </w:tc>
      </w:tr>
      <w:tr w:rsidR="00B641A4" w14:paraId="065825F6" w14:textId="77777777" w:rsidTr="00C907FA">
        <w:tc>
          <w:tcPr>
            <w:tcW w:w="959" w:type="dxa"/>
          </w:tcPr>
          <w:p w14:paraId="202C656B" w14:textId="77777777" w:rsidR="00B641A4" w:rsidRDefault="00B641A4" w:rsidP="00B641A4">
            <w:r>
              <w:t>3.</w:t>
            </w:r>
          </w:p>
        </w:tc>
        <w:tc>
          <w:tcPr>
            <w:tcW w:w="6520" w:type="dxa"/>
          </w:tcPr>
          <w:p w14:paraId="623B8D6A" w14:textId="77777777" w:rsidR="00B641A4" w:rsidRDefault="00B641A4" w:rsidP="00B641A4">
            <w:pPr>
              <w:jc w:val="both"/>
            </w:pPr>
            <w:r>
              <w:t>All persons who are subject to episcopal jurisdiction in this Church shall be liable to discipline for any of the following acts or omissions</w:t>
            </w:r>
            <w:r w:rsidR="001A5500">
              <w:t>:</w:t>
            </w:r>
          </w:p>
        </w:tc>
        <w:tc>
          <w:tcPr>
            <w:tcW w:w="1735" w:type="dxa"/>
          </w:tcPr>
          <w:p w14:paraId="21AD09A8" w14:textId="77777777" w:rsidR="00B641A4" w:rsidRDefault="00B641A4" w:rsidP="00B641A4">
            <w:pPr>
              <w:ind w:left="34"/>
              <w:rPr>
                <w:i/>
                <w:sz w:val="18"/>
              </w:rPr>
            </w:pPr>
            <w:proofErr w:type="gramStart"/>
            <w:r>
              <w:rPr>
                <w:i/>
                <w:sz w:val="18"/>
              </w:rPr>
              <w:t>Particular acts</w:t>
            </w:r>
            <w:proofErr w:type="gramEnd"/>
            <w:r>
              <w:rPr>
                <w:i/>
                <w:sz w:val="18"/>
              </w:rPr>
              <w:t xml:space="preserve"> or omissions</w:t>
            </w:r>
          </w:p>
        </w:tc>
      </w:tr>
      <w:tr w:rsidR="00B641A4" w14:paraId="0E6A27EC" w14:textId="77777777" w:rsidTr="00C907FA">
        <w:tc>
          <w:tcPr>
            <w:tcW w:w="959" w:type="dxa"/>
          </w:tcPr>
          <w:p w14:paraId="7EB4FD1E" w14:textId="77777777" w:rsidR="00B641A4" w:rsidRDefault="00B641A4" w:rsidP="00B641A4">
            <w:r>
              <w:t>3.1</w:t>
            </w:r>
          </w:p>
        </w:tc>
        <w:tc>
          <w:tcPr>
            <w:tcW w:w="6520" w:type="dxa"/>
          </w:tcPr>
          <w:p w14:paraId="005F754B" w14:textId="77777777" w:rsidR="00B641A4" w:rsidRDefault="00B641A4" w:rsidP="00C9727E">
            <w:pPr>
              <w:jc w:val="both"/>
            </w:pPr>
            <w:r>
              <w:t xml:space="preserve">Conduct inappropriate or unbecoming to the office and work of a Minister or Office Bearer, to include;  </w:t>
            </w:r>
          </w:p>
        </w:tc>
        <w:tc>
          <w:tcPr>
            <w:tcW w:w="1735" w:type="dxa"/>
          </w:tcPr>
          <w:p w14:paraId="6923686E" w14:textId="77777777" w:rsidR="00B641A4" w:rsidRDefault="00B641A4" w:rsidP="00B641A4">
            <w:pPr>
              <w:ind w:left="34"/>
              <w:rPr>
                <w:i/>
                <w:sz w:val="18"/>
              </w:rPr>
            </w:pPr>
            <w:r>
              <w:rPr>
                <w:i/>
                <w:sz w:val="18"/>
              </w:rPr>
              <w:t>Conduct</w:t>
            </w:r>
          </w:p>
        </w:tc>
      </w:tr>
      <w:tr w:rsidR="00B641A4" w14:paraId="6721D7CE" w14:textId="77777777" w:rsidTr="00C907FA">
        <w:tc>
          <w:tcPr>
            <w:tcW w:w="959" w:type="dxa"/>
          </w:tcPr>
          <w:p w14:paraId="198A3013" w14:textId="77777777" w:rsidR="00B641A4" w:rsidRDefault="00B641A4" w:rsidP="00B641A4">
            <w:r>
              <w:t>3.1.1</w:t>
            </w:r>
          </w:p>
        </w:tc>
        <w:tc>
          <w:tcPr>
            <w:tcW w:w="6520" w:type="dxa"/>
          </w:tcPr>
          <w:p w14:paraId="65630A3D" w14:textId="77777777" w:rsidR="00B641A4" w:rsidRDefault="00B641A4" w:rsidP="00B641A4">
            <w:pPr>
              <w:jc w:val="both"/>
            </w:pPr>
            <w:r>
              <w:t xml:space="preserve">Conviction in a Court of Law of any act which is a crime punishable by imprisonment which shall be conclusive proof that the person has committed the crime therein specified;  </w:t>
            </w:r>
          </w:p>
        </w:tc>
        <w:tc>
          <w:tcPr>
            <w:tcW w:w="1735" w:type="dxa"/>
          </w:tcPr>
          <w:p w14:paraId="238CAEFD" w14:textId="77777777" w:rsidR="00B641A4" w:rsidRDefault="00B641A4" w:rsidP="00B641A4">
            <w:pPr>
              <w:ind w:left="34"/>
              <w:rPr>
                <w:i/>
                <w:sz w:val="18"/>
              </w:rPr>
            </w:pPr>
            <w:r>
              <w:rPr>
                <w:i/>
                <w:sz w:val="18"/>
              </w:rPr>
              <w:t>Conviction</w:t>
            </w:r>
          </w:p>
        </w:tc>
      </w:tr>
      <w:tr w:rsidR="00B641A4" w14:paraId="5BF05A4B" w14:textId="77777777" w:rsidTr="00C907FA">
        <w:tc>
          <w:tcPr>
            <w:tcW w:w="959" w:type="dxa"/>
          </w:tcPr>
          <w:p w14:paraId="1860E702" w14:textId="77777777" w:rsidR="00B641A4" w:rsidRDefault="00B641A4" w:rsidP="00B641A4">
            <w:r>
              <w:t>3.1.2</w:t>
            </w:r>
          </w:p>
        </w:tc>
        <w:tc>
          <w:tcPr>
            <w:tcW w:w="6520" w:type="dxa"/>
          </w:tcPr>
          <w:p w14:paraId="588B0427" w14:textId="77777777" w:rsidR="00B641A4" w:rsidRDefault="00B641A4" w:rsidP="00B641A4">
            <w:pPr>
              <w:jc w:val="both"/>
            </w:pPr>
            <w:r>
              <w:t>Any act of adultery;</w:t>
            </w:r>
          </w:p>
        </w:tc>
        <w:tc>
          <w:tcPr>
            <w:tcW w:w="1735" w:type="dxa"/>
          </w:tcPr>
          <w:p w14:paraId="682B307F" w14:textId="77777777" w:rsidR="00B641A4" w:rsidRDefault="00B641A4" w:rsidP="00B641A4">
            <w:pPr>
              <w:ind w:left="34"/>
              <w:rPr>
                <w:i/>
                <w:sz w:val="18"/>
              </w:rPr>
            </w:pPr>
            <w:r>
              <w:rPr>
                <w:i/>
                <w:sz w:val="18"/>
              </w:rPr>
              <w:t>Adultery</w:t>
            </w:r>
          </w:p>
        </w:tc>
      </w:tr>
      <w:tr w:rsidR="00B641A4" w14:paraId="6C8033C1" w14:textId="77777777" w:rsidTr="00C907FA">
        <w:tc>
          <w:tcPr>
            <w:tcW w:w="959" w:type="dxa"/>
          </w:tcPr>
          <w:p w14:paraId="2EC4C723" w14:textId="77777777" w:rsidR="00B641A4" w:rsidRDefault="00B641A4" w:rsidP="00B641A4">
            <w:r>
              <w:t>3.1.3</w:t>
            </w:r>
          </w:p>
        </w:tc>
        <w:tc>
          <w:tcPr>
            <w:tcW w:w="6520" w:type="dxa"/>
          </w:tcPr>
          <w:p w14:paraId="4E186607" w14:textId="77777777" w:rsidR="00B641A4" w:rsidRDefault="00B641A4" w:rsidP="00B641A4">
            <w:pPr>
              <w:jc w:val="both"/>
            </w:pPr>
            <w:r>
              <w:t xml:space="preserve">Any act or habit of corruption or immorality; </w:t>
            </w:r>
          </w:p>
        </w:tc>
        <w:tc>
          <w:tcPr>
            <w:tcW w:w="1735" w:type="dxa"/>
          </w:tcPr>
          <w:p w14:paraId="190EEBFE" w14:textId="77777777" w:rsidR="00B641A4" w:rsidRDefault="00B641A4" w:rsidP="00B641A4">
            <w:pPr>
              <w:ind w:left="34"/>
              <w:rPr>
                <w:i/>
                <w:sz w:val="18"/>
              </w:rPr>
            </w:pPr>
            <w:r>
              <w:rPr>
                <w:i/>
                <w:sz w:val="18"/>
              </w:rPr>
              <w:t>Corruption or immorality</w:t>
            </w:r>
          </w:p>
        </w:tc>
      </w:tr>
      <w:tr w:rsidR="00B641A4" w14:paraId="49D1501A" w14:textId="77777777" w:rsidTr="00C907FA">
        <w:tc>
          <w:tcPr>
            <w:tcW w:w="959" w:type="dxa"/>
          </w:tcPr>
          <w:p w14:paraId="0D4E7411" w14:textId="77777777" w:rsidR="00B641A4" w:rsidRDefault="00B641A4" w:rsidP="00B641A4">
            <w:r>
              <w:t>3.1.4</w:t>
            </w:r>
          </w:p>
        </w:tc>
        <w:tc>
          <w:tcPr>
            <w:tcW w:w="6520" w:type="dxa"/>
          </w:tcPr>
          <w:p w14:paraId="15C77AE2" w14:textId="77777777" w:rsidR="00B641A4" w:rsidRDefault="00B641A4" w:rsidP="00B641A4">
            <w:pPr>
              <w:jc w:val="both"/>
            </w:pPr>
            <w:r>
              <w:t xml:space="preserve">Any act or habit of sexual or other harassment or disregard for responsible personal relations;  </w:t>
            </w:r>
          </w:p>
        </w:tc>
        <w:tc>
          <w:tcPr>
            <w:tcW w:w="1735" w:type="dxa"/>
          </w:tcPr>
          <w:p w14:paraId="20C1E740" w14:textId="77777777" w:rsidR="00B641A4" w:rsidRDefault="00B641A4" w:rsidP="00B641A4">
            <w:pPr>
              <w:ind w:left="34"/>
              <w:rPr>
                <w:i/>
                <w:sz w:val="18"/>
              </w:rPr>
            </w:pPr>
            <w:r>
              <w:rPr>
                <w:i/>
                <w:sz w:val="18"/>
              </w:rPr>
              <w:t>Sexual or other harassment</w:t>
            </w:r>
          </w:p>
        </w:tc>
      </w:tr>
    </w:tbl>
    <w:p w14:paraId="7DFAC4B7" w14:textId="77777777" w:rsidR="0095400B" w:rsidRDefault="0095400B" w:rsidP="00B641A4">
      <w:pPr>
        <w:sectPr w:rsidR="0095400B" w:rsidSect="00D809B6">
          <w:pgSz w:w="11906" w:h="16838" w:code="9"/>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35"/>
      </w:tblGrid>
      <w:tr w:rsidR="00B641A4" w14:paraId="10CDB329" w14:textId="77777777" w:rsidTr="00C907FA">
        <w:tc>
          <w:tcPr>
            <w:tcW w:w="959" w:type="dxa"/>
          </w:tcPr>
          <w:p w14:paraId="1859A76E" w14:textId="77777777" w:rsidR="00B641A4" w:rsidRDefault="00B641A4" w:rsidP="00B641A4">
            <w:r>
              <w:t>3.1.5</w:t>
            </w:r>
          </w:p>
        </w:tc>
        <w:tc>
          <w:tcPr>
            <w:tcW w:w="6520" w:type="dxa"/>
          </w:tcPr>
          <w:p w14:paraId="4278DFAF" w14:textId="77777777" w:rsidR="00B641A4" w:rsidRDefault="00B641A4" w:rsidP="00B641A4">
            <w:pPr>
              <w:jc w:val="both"/>
            </w:pPr>
            <w:r>
              <w:t xml:space="preserve">Misuse of drugs, alcohol or other substances;  </w:t>
            </w:r>
          </w:p>
        </w:tc>
        <w:tc>
          <w:tcPr>
            <w:tcW w:w="1735" w:type="dxa"/>
          </w:tcPr>
          <w:p w14:paraId="322A034F" w14:textId="77777777" w:rsidR="00B641A4" w:rsidRDefault="00B641A4" w:rsidP="00B641A4">
            <w:pPr>
              <w:ind w:left="34"/>
              <w:rPr>
                <w:i/>
                <w:sz w:val="18"/>
              </w:rPr>
            </w:pPr>
            <w:r>
              <w:rPr>
                <w:i/>
                <w:sz w:val="18"/>
              </w:rPr>
              <w:t>Misuse of substances</w:t>
            </w:r>
          </w:p>
        </w:tc>
      </w:tr>
      <w:tr w:rsidR="00B641A4" w14:paraId="3EF7E7FF" w14:textId="77777777" w:rsidTr="00C907FA">
        <w:tc>
          <w:tcPr>
            <w:tcW w:w="959" w:type="dxa"/>
          </w:tcPr>
          <w:p w14:paraId="3E5EEDFB" w14:textId="77777777" w:rsidR="00B641A4" w:rsidRDefault="00B641A4" w:rsidP="00B641A4">
            <w:r>
              <w:t>3.1.6</w:t>
            </w:r>
          </w:p>
        </w:tc>
        <w:tc>
          <w:tcPr>
            <w:tcW w:w="6520" w:type="dxa"/>
          </w:tcPr>
          <w:p w14:paraId="5ADC97F7" w14:textId="77777777" w:rsidR="00B641A4" w:rsidRDefault="00B641A4" w:rsidP="00B641A4">
            <w:pPr>
              <w:jc w:val="both"/>
            </w:pPr>
            <w:r>
              <w:t xml:space="preserve">Any culpable disregard of the obligations recognised by law in reference to family relationships;  </w:t>
            </w:r>
          </w:p>
        </w:tc>
        <w:tc>
          <w:tcPr>
            <w:tcW w:w="1735" w:type="dxa"/>
          </w:tcPr>
          <w:p w14:paraId="5BBEBA24" w14:textId="77777777" w:rsidR="00B641A4" w:rsidRDefault="00B641A4" w:rsidP="00B641A4">
            <w:pPr>
              <w:ind w:left="34"/>
              <w:rPr>
                <w:i/>
                <w:sz w:val="18"/>
              </w:rPr>
            </w:pPr>
            <w:r>
              <w:rPr>
                <w:i/>
                <w:sz w:val="18"/>
              </w:rPr>
              <w:t>Family relationships</w:t>
            </w:r>
          </w:p>
        </w:tc>
      </w:tr>
      <w:tr w:rsidR="00B641A4" w14:paraId="52178934" w14:textId="77777777" w:rsidTr="00C907FA">
        <w:tc>
          <w:tcPr>
            <w:tcW w:w="959" w:type="dxa"/>
          </w:tcPr>
          <w:p w14:paraId="478BF136" w14:textId="77777777" w:rsidR="00B641A4" w:rsidRDefault="00B641A4" w:rsidP="00B641A4">
            <w:r>
              <w:t>3.1.7</w:t>
            </w:r>
          </w:p>
        </w:tc>
        <w:tc>
          <w:tcPr>
            <w:tcW w:w="6520" w:type="dxa"/>
          </w:tcPr>
          <w:p w14:paraId="5EB17AB5" w14:textId="77777777" w:rsidR="00B641A4" w:rsidRDefault="00B641A4" w:rsidP="00B641A4">
            <w:pPr>
              <w:jc w:val="both"/>
            </w:pPr>
            <w:r>
              <w:t xml:space="preserve">Any breach of standards and any breach of ethical standards of the Tikanga of the Episcopal Unit in which they minister. </w:t>
            </w:r>
          </w:p>
        </w:tc>
        <w:tc>
          <w:tcPr>
            <w:tcW w:w="1735" w:type="dxa"/>
          </w:tcPr>
          <w:p w14:paraId="59BD66A4" w14:textId="77777777" w:rsidR="00B641A4" w:rsidRDefault="00B641A4" w:rsidP="00B641A4">
            <w:pPr>
              <w:ind w:left="34"/>
              <w:rPr>
                <w:i/>
                <w:sz w:val="18"/>
              </w:rPr>
            </w:pPr>
            <w:r>
              <w:rPr>
                <w:i/>
                <w:sz w:val="18"/>
              </w:rPr>
              <w:t>Ethical behaviour</w:t>
            </w:r>
          </w:p>
        </w:tc>
      </w:tr>
      <w:tr w:rsidR="00B641A4" w14:paraId="06A5C9D3" w14:textId="77777777" w:rsidTr="00C907FA">
        <w:tc>
          <w:tcPr>
            <w:tcW w:w="959" w:type="dxa"/>
          </w:tcPr>
          <w:p w14:paraId="6BF771BF" w14:textId="77777777" w:rsidR="00B641A4" w:rsidRDefault="00B641A4" w:rsidP="00B641A4">
            <w:pPr>
              <w:pStyle w:val="BodyText3"/>
            </w:pPr>
            <w:r>
              <w:t>3.2</w:t>
            </w:r>
          </w:p>
        </w:tc>
        <w:tc>
          <w:tcPr>
            <w:tcW w:w="6520" w:type="dxa"/>
          </w:tcPr>
          <w:p w14:paraId="0ED38EC5" w14:textId="77777777" w:rsidR="00B641A4" w:rsidRDefault="00B641A4" w:rsidP="00B641A4">
            <w:pPr>
              <w:pStyle w:val="BodyText3"/>
            </w:pPr>
            <w:r>
              <w:t xml:space="preserve">Any knowing and wilful contravention of Canons or regulations of General Synod / </w:t>
            </w:r>
            <w:proofErr w:type="spellStart"/>
            <w:r>
              <w:t>te</w:t>
            </w:r>
            <w:proofErr w:type="spellEnd"/>
            <w:r>
              <w:t xml:space="preserve"> Hīnota Whānui or of any Diocesan Synod, </w:t>
            </w:r>
            <w:proofErr w:type="spellStart"/>
            <w:r>
              <w:t>te</w:t>
            </w:r>
            <w:proofErr w:type="spellEnd"/>
            <w:r>
              <w:t xml:space="preserve"> Runanganui or Hui Amorangi;</w:t>
            </w:r>
          </w:p>
        </w:tc>
        <w:tc>
          <w:tcPr>
            <w:tcW w:w="1735" w:type="dxa"/>
          </w:tcPr>
          <w:p w14:paraId="6518E212" w14:textId="77777777" w:rsidR="00B641A4" w:rsidRDefault="00B641A4" w:rsidP="00B641A4">
            <w:pPr>
              <w:pStyle w:val="BodyText3"/>
              <w:ind w:left="34"/>
              <w:jc w:val="left"/>
              <w:rPr>
                <w:i/>
                <w:sz w:val="18"/>
              </w:rPr>
            </w:pPr>
            <w:r>
              <w:rPr>
                <w:i/>
                <w:sz w:val="18"/>
              </w:rPr>
              <w:t>Contravention of Canons &amp; Regulations</w:t>
            </w:r>
          </w:p>
        </w:tc>
      </w:tr>
      <w:tr w:rsidR="00B641A4" w14:paraId="0750186E" w14:textId="77777777" w:rsidTr="00C907FA">
        <w:tc>
          <w:tcPr>
            <w:tcW w:w="959" w:type="dxa"/>
          </w:tcPr>
          <w:p w14:paraId="213C4BBE" w14:textId="77777777" w:rsidR="00B641A4" w:rsidRDefault="00B641A4" w:rsidP="00B641A4">
            <w:r>
              <w:t>3.3</w:t>
            </w:r>
          </w:p>
        </w:tc>
        <w:tc>
          <w:tcPr>
            <w:tcW w:w="6520" w:type="dxa"/>
          </w:tcPr>
          <w:p w14:paraId="21327252" w14:textId="77777777" w:rsidR="00B641A4" w:rsidRDefault="00B641A4" w:rsidP="00B641A4">
            <w:pPr>
              <w:jc w:val="both"/>
            </w:pPr>
            <w:r>
              <w:t xml:space="preserve">Deliberately maintaining or teaching, publishing or otherwise promulgating by a Minister any doctrine contrary to the doctrine of this Church as defined in the Constitution / </w:t>
            </w:r>
            <w:proofErr w:type="spellStart"/>
            <w:r>
              <w:t>te</w:t>
            </w:r>
            <w:proofErr w:type="spellEnd"/>
            <w:r>
              <w:t xml:space="preserve"> </w:t>
            </w:r>
            <w:proofErr w:type="spellStart"/>
            <w:r>
              <w:t>Pouhere</w:t>
            </w:r>
            <w:proofErr w:type="spellEnd"/>
            <w:r>
              <w:t xml:space="preserve"> and the Formularies of this Church</w:t>
            </w:r>
            <w:r>
              <w:rPr>
                <w:i/>
              </w:rPr>
              <w:t>;</w:t>
            </w:r>
          </w:p>
        </w:tc>
        <w:tc>
          <w:tcPr>
            <w:tcW w:w="1735" w:type="dxa"/>
          </w:tcPr>
          <w:p w14:paraId="27587368" w14:textId="77777777" w:rsidR="00B641A4" w:rsidRDefault="00B641A4" w:rsidP="00B641A4">
            <w:pPr>
              <w:ind w:left="34"/>
              <w:rPr>
                <w:i/>
                <w:sz w:val="18"/>
              </w:rPr>
            </w:pPr>
            <w:r>
              <w:rPr>
                <w:i/>
                <w:sz w:val="18"/>
              </w:rPr>
              <w:t>Doctrine</w:t>
            </w:r>
          </w:p>
        </w:tc>
      </w:tr>
      <w:tr w:rsidR="00B641A4" w14:paraId="7AF7D5CC" w14:textId="77777777" w:rsidTr="00FB0DCA">
        <w:trPr>
          <w:trHeight w:val="3428"/>
        </w:trPr>
        <w:tc>
          <w:tcPr>
            <w:tcW w:w="959" w:type="dxa"/>
          </w:tcPr>
          <w:p w14:paraId="26C5D78E" w14:textId="77777777" w:rsidR="00B641A4" w:rsidRDefault="00B641A4" w:rsidP="00B641A4">
            <w:pPr>
              <w:pStyle w:val="CommentText"/>
              <w:rPr>
                <w:lang w:val="en-AU"/>
              </w:rPr>
            </w:pPr>
            <w:r>
              <w:rPr>
                <w:lang w:val="en-AU"/>
              </w:rPr>
              <w:t>3.4</w:t>
            </w:r>
          </w:p>
        </w:tc>
        <w:tc>
          <w:tcPr>
            <w:tcW w:w="6520" w:type="dxa"/>
          </w:tcPr>
          <w:p w14:paraId="0EEB20C8" w14:textId="77777777" w:rsidR="00B641A4" w:rsidRDefault="00B641A4" w:rsidP="00AF177E">
            <w:pPr>
              <w:spacing w:after="0"/>
              <w:jc w:val="both"/>
            </w:pPr>
            <w:r>
              <w:t xml:space="preserve">Refusal or neglect by an Ordained Minister to use either A New Zealand Prayer Book He Karakia Mihinare o Aotearoa or The Book of Common Prayer 1662 (as modified by the General Synod / </w:t>
            </w:r>
            <w:proofErr w:type="spellStart"/>
            <w:r>
              <w:t>te</w:t>
            </w:r>
            <w:proofErr w:type="spellEnd"/>
            <w:r>
              <w:t xml:space="preserve"> Hīnota Whānui under authority of the Constitution / </w:t>
            </w:r>
            <w:proofErr w:type="spellStart"/>
            <w:r>
              <w:t>te</w:t>
            </w:r>
            <w:proofErr w:type="spellEnd"/>
            <w:r>
              <w:t xml:space="preserve"> </w:t>
            </w:r>
            <w:proofErr w:type="spellStart"/>
            <w:r>
              <w:t>Pouhere</w:t>
            </w:r>
            <w:proofErr w:type="spellEnd"/>
            <w:r>
              <w:t>) or any other services as are duly authorised by the Canons of this Church in the public services of this Church or to administer the sacraments in such order and form as are set forth in the said Books or other authorised services; or to use on any occasion in public Ministry except so far as shall be otherwise ordered by lawful authority the orders and forms of common prayer or such rites and ceremonies as are mentioned and set forth in the said Books or in other authorised services and therein directed to be used for such purpose on such occasion.</w:t>
            </w:r>
          </w:p>
        </w:tc>
        <w:tc>
          <w:tcPr>
            <w:tcW w:w="1735" w:type="dxa"/>
          </w:tcPr>
          <w:p w14:paraId="6D5542FD" w14:textId="77777777" w:rsidR="00B641A4" w:rsidRDefault="00B641A4" w:rsidP="00B641A4">
            <w:pPr>
              <w:ind w:left="34"/>
              <w:rPr>
                <w:i/>
                <w:sz w:val="18"/>
              </w:rPr>
            </w:pPr>
            <w:r>
              <w:rPr>
                <w:i/>
                <w:sz w:val="18"/>
              </w:rPr>
              <w:t>Use of Prayer Books</w:t>
            </w:r>
          </w:p>
        </w:tc>
      </w:tr>
      <w:tr w:rsidR="00B641A4" w14:paraId="07E2EFCA" w14:textId="77777777" w:rsidTr="00C907FA">
        <w:tc>
          <w:tcPr>
            <w:tcW w:w="959" w:type="dxa"/>
          </w:tcPr>
          <w:p w14:paraId="10D1F6E9" w14:textId="77777777" w:rsidR="00B641A4" w:rsidRDefault="00B641A4" w:rsidP="00B641A4">
            <w:pPr>
              <w:pStyle w:val="BodyText3"/>
            </w:pPr>
            <w:r>
              <w:t>3.5.</w:t>
            </w:r>
          </w:p>
        </w:tc>
        <w:tc>
          <w:tcPr>
            <w:tcW w:w="6520" w:type="dxa"/>
          </w:tcPr>
          <w:p w14:paraId="61FA0F9A" w14:textId="77777777" w:rsidR="00B641A4" w:rsidRDefault="00B641A4" w:rsidP="00B641A4">
            <w:pPr>
              <w:pStyle w:val="BodyText3"/>
            </w:pPr>
            <w:r>
              <w:t xml:space="preserve">Habitual negligence by an Ordained Minister in the performance of duties as required by Ordination vows; </w:t>
            </w:r>
          </w:p>
        </w:tc>
        <w:tc>
          <w:tcPr>
            <w:tcW w:w="1735" w:type="dxa"/>
          </w:tcPr>
          <w:p w14:paraId="5135614F" w14:textId="77777777" w:rsidR="00B641A4" w:rsidRDefault="00B641A4" w:rsidP="00B641A4">
            <w:pPr>
              <w:pStyle w:val="BodyText3"/>
              <w:ind w:left="34"/>
              <w:jc w:val="left"/>
              <w:rPr>
                <w:i/>
                <w:sz w:val="18"/>
              </w:rPr>
            </w:pPr>
            <w:r>
              <w:rPr>
                <w:i/>
                <w:sz w:val="18"/>
              </w:rPr>
              <w:t>Ordination vows</w:t>
            </w:r>
          </w:p>
        </w:tc>
      </w:tr>
      <w:tr w:rsidR="00B641A4" w14:paraId="0B43FF6F" w14:textId="77777777" w:rsidTr="00C907FA">
        <w:tc>
          <w:tcPr>
            <w:tcW w:w="959" w:type="dxa"/>
          </w:tcPr>
          <w:p w14:paraId="2815D4ED" w14:textId="77777777" w:rsidR="00B641A4" w:rsidRDefault="00B641A4" w:rsidP="00B641A4">
            <w:pPr>
              <w:pStyle w:val="BodyText3"/>
            </w:pPr>
            <w:r>
              <w:t>3.5.1</w:t>
            </w:r>
          </w:p>
        </w:tc>
        <w:tc>
          <w:tcPr>
            <w:tcW w:w="6520" w:type="dxa"/>
          </w:tcPr>
          <w:p w14:paraId="689658F1" w14:textId="77777777" w:rsidR="00B641A4" w:rsidRDefault="00B641A4" w:rsidP="00B641A4">
            <w:pPr>
              <w:pStyle w:val="BodyText3"/>
            </w:pPr>
            <w:r>
              <w:t xml:space="preserve">Refusal by an Ordained Minister without good and lawful reason to perform for any member of this Church any act pertaining to the Ministry of this Church; </w:t>
            </w:r>
          </w:p>
        </w:tc>
        <w:tc>
          <w:tcPr>
            <w:tcW w:w="1735" w:type="dxa"/>
          </w:tcPr>
          <w:p w14:paraId="6ADF1560" w14:textId="77777777" w:rsidR="00B641A4" w:rsidRDefault="00B641A4" w:rsidP="00B641A4">
            <w:pPr>
              <w:pStyle w:val="BodyText3"/>
              <w:ind w:left="34"/>
              <w:jc w:val="left"/>
              <w:rPr>
                <w:i/>
                <w:sz w:val="18"/>
              </w:rPr>
            </w:pPr>
            <w:r>
              <w:rPr>
                <w:i/>
                <w:sz w:val="18"/>
              </w:rPr>
              <w:t>Refusal to minister</w:t>
            </w:r>
          </w:p>
        </w:tc>
      </w:tr>
      <w:tr w:rsidR="00B641A4" w14:paraId="0557D65B" w14:textId="77777777" w:rsidTr="00C907FA">
        <w:tc>
          <w:tcPr>
            <w:tcW w:w="959" w:type="dxa"/>
          </w:tcPr>
          <w:p w14:paraId="4AAB0D08" w14:textId="77777777" w:rsidR="00B641A4" w:rsidRDefault="00B641A4" w:rsidP="00B641A4">
            <w:r>
              <w:t>3.6</w:t>
            </w:r>
          </w:p>
        </w:tc>
        <w:tc>
          <w:tcPr>
            <w:tcW w:w="6520" w:type="dxa"/>
          </w:tcPr>
          <w:p w14:paraId="1F1FBF3B" w14:textId="77777777" w:rsidR="00B641A4" w:rsidRDefault="00B641A4" w:rsidP="00B641A4">
            <w:pPr>
              <w:jc w:val="both"/>
            </w:pPr>
            <w:r>
              <w:t>Refusal or neglect by an Ordained Minister to obey the lawful directions of the Bishop and to submit to the godly admonitions of the Bishop;</w:t>
            </w:r>
          </w:p>
        </w:tc>
        <w:tc>
          <w:tcPr>
            <w:tcW w:w="1735" w:type="dxa"/>
          </w:tcPr>
          <w:p w14:paraId="1FF7ED50" w14:textId="77777777" w:rsidR="00B641A4" w:rsidRDefault="00B641A4" w:rsidP="00B641A4">
            <w:pPr>
              <w:ind w:left="34"/>
              <w:rPr>
                <w:i/>
                <w:sz w:val="18"/>
              </w:rPr>
            </w:pPr>
            <w:r>
              <w:rPr>
                <w:i/>
                <w:sz w:val="18"/>
              </w:rPr>
              <w:t>Lawful directions of Bishop</w:t>
            </w:r>
          </w:p>
        </w:tc>
      </w:tr>
      <w:tr w:rsidR="00B641A4" w14:paraId="22C63A76" w14:textId="77777777" w:rsidTr="00C907FA">
        <w:tc>
          <w:tcPr>
            <w:tcW w:w="959" w:type="dxa"/>
          </w:tcPr>
          <w:p w14:paraId="15C70EB1" w14:textId="777ADFC7" w:rsidR="00B641A4" w:rsidRDefault="00B641A4" w:rsidP="00B641A4">
            <w:pPr>
              <w:pStyle w:val="BodyTextIndent"/>
              <w:spacing w:before="0"/>
              <w:ind w:left="0"/>
              <w:jc w:val="left"/>
              <w:rPr>
                <w:rFonts w:ascii="Arial Mäori" w:hAnsi="Arial Mäori"/>
              </w:rPr>
            </w:pPr>
            <w:r>
              <w:rPr>
                <w:rFonts w:ascii="Arial Mäori" w:hAnsi="Arial Mäori"/>
              </w:rPr>
              <w:t>3.7</w:t>
            </w:r>
          </w:p>
        </w:tc>
        <w:tc>
          <w:tcPr>
            <w:tcW w:w="6520" w:type="dxa"/>
          </w:tcPr>
          <w:p w14:paraId="108B6788" w14:textId="77777777" w:rsidR="00B641A4" w:rsidRDefault="00B641A4" w:rsidP="00B641A4">
            <w:pPr>
              <w:pStyle w:val="BodyTextIndent"/>
              <w:spacing w:before="0"/>
              <w:ind w:left="34"/>
              <w:rPr>
                <w:rFonts w:ascii="Arial Mäori" w:hAnsi="Arial Mäori"/>
              </w:rPr>
            </w:pPr>
            <w:r>
              <w:rPr>
                <w:rFonts w:ascii="Arial Mäori" w:hAnsi="Arial Mäori"/>
              </w:rPr>
              <w:t>Significant or continuing failure, neglect or refusal to carry out the Obligations set out in Part A may be determined to amount to misconduct under Title D.</w:t>
            </w:r>
          </w:p>
        </w:tc>
        <w:tc>
          <w:tcPr>
            <w:tcW w:w="1735" w:type="dxa"/>
          </w:tcPr>
          <w:p w14:paraId="4F0F8DF8" w14:textId="77777777" w:rsidR="00B641A4" w:rsidRDefault="00B641A4" w:rsidP="00B641A4">
            <w:pPr>
              <w:pStyle w:val="BodyTextIndent"/>
              <w:spacing w:before="0"/>
              <w:ind w:left="34"/>
              <w:jc w:val="left"/>
              <w:rPr>
                <w:rFonts w:ascii="Arial Mäori" w:hAnsi="Arial Mäori"/>
                <w:i/>
                <w:sz w:val="18"/>
              </w:rPr>
            </w:pPr>
            <w:r>
              <w:rPr>
                <w:rFonts w:ascii="Arial Mäori" w:hAnsi="Arial Mäori"/>
                <w:i/>
                <w:sz w:val="18"/>
              </w:rPr>
              <w:t>Failure neglect or refusal of Obligations of Office</w:t>
            </w:r>
          </w:p>
        </w:tc>
      </w:tr>
      <w:tr w:rsidR="00E730D9" w14:paraId="653BF2F8" w14:textId="77777777" w:rsidTr="00C907FA">
        <w:tc>
          <w:tcPr>
            <w:tcW w:w="959" w:type="dxa"/>
          </w:tcPr>
          <w:p w14:paraId="79798723" w14:textId="3E299098" w:rsidR="00E730D9" w:rsidRDefault="00E730D9" w:rsidP="00B641A4">
            <w:pPr>
              <w:pStyle w:val="BodyTextIndent"/>
              <w:spacing w:before="0"/>
              <w:ind w:left="0"/>
              <w:jc w:val="left"/>
              <w:rPr>
                <w:rFonts w:ascii="Arial Mäori" w:hAnsi="Arial Mäori"/>
              </w:rPr>
            </w:pPr>
            <w:r>
              <w:rPr>
                <w:rFonts w:ascii="Arial Mäori" w:hAnsi="Arial Mäori"/>
              </w:rPr>
              <w:t>4.</w:t>
            </w:r>
          </w:p>
        </w:tc>
        <w:tc>
          <w:tcPr>
            <w:tcW w:w="6520" w:type="dxa"/>
          </w:tcPr>
          <w:p w14:paraId="46423DC7" w14:textId="34943AFB" w:rsidR="00E730D9" w:rsidRPr="00E730D9" w:rsidRDefault="00E730D9" w:rsidP="00B641A4">
            <w:pPr>
              <w:pStyle w:val="BodyTextIndent"/>
              <w:spacing w:before="0"/>
              <w:ind w:left="34"/>
              <w:rPr>
                <w:rFonts w:ascii="Arial Mäori" w:hAnsi="Arial Mäori"/>
              </w:rPr>
            </w:pPr>
            <w:r w:rsidRPr="00E730D9">
              <w:rPr>
                <w:rFonts w:ascii="Arial Mäori" w:hAnsi="Arial Mäori"/>
              </w:rPr>
              <w:t>No Ordained Minister commits misconduct who:</w:t>
            </w:r>
          </w:p>
        </w:tc>
        <w:tc>
          <w:tcPr>
            <w:tcW w:w="1735" w:type="dxa"/>
          </w:tcPr>
          <w:p w14:paraId="7648E311" w14:textId="1412CAF8" w:rsidR="00E730D9" w:rsidRDefault="00E730D9" w:rsidP="00B641A4">
            <w:pPr>
              <w:pStyle w:val="BodyTextIndent"/>
              <w:spacing w:before="0"/>
              <w:ind w:left="34"/>
              <w:jc w:val="left"/>
              <w:rPr>
                <w:rFonts w:ascii="Arial Mäori" w:hAnsi="Arial Mäori"/>
                <w:i/>
                <w:sz w:val="18"/>
              </w:rPr>
            </w:pPr>
            <w:r>
              <w:rPr>
                <w:rFonts w:ascii="Arial Mäori" w:hAnsi="Arial Mäori"/>
                <w:i/>
                <w:sz w:val="18"/>
              </w:rPr>
              <w:t>2018</w:t>
            </w:r>
          </w:p>
        </w:tc>
      </w:tr>
      <w:tr w:rsidR="00E730D9" w14:paraId="445E8F39" w14:textId="77777777" w:rsidTr="00C907FA">
        <w:tc>
          <w:tcPr>
            <w:tcW w:w="959" w:type="dxa"/>
          </w:tcPr>
          <w:p w14:paraId="2B140952" w14:textId="6A689F3A" w:rsidR="00E730D9" w:rsidRDefault="00E730D9" w:rsidP="00E730D9">
            <w:pPr>
              <w:pStyle w:val="BodyTextIndent"/>
              <w:spacing w:before="0"/>
              <w:ind w:left="0"/>
              <w:jc w:val="left"/>
              <w:rPr>
                <w:rFonts w:ascii="Arial Mäori" w:hAnsi="Arial Mäori"/>
              </w:rPr>
            </w:pPr>
            <w:r>
              <w:rPr>
                <w:rFonts w:ascii="Arial Mäori" w:hAnsi="Arial Mäori"/>
              </w:rPr>
              <w:t>4.1</w:t>
            </w:r>
          </w:p>
        </w:tc>
        <w:tc>
          <w:tcPr>
            <w:tcW w:w="6520" w:type="dxa"/>
          </w:tcPr>
          <w:p w14:paraId="3AB649D5" w14:textId="142ED421" w:rsidR="00E730D9" w:rsidRPr="00E730D9" w:rsidRDefault="00E730D9" w:rsidP="00E730D9">
            <w:pPr>
              <w:pStyle w:val="BodyTextIndent"/>
              <w:spacing w:before="0"/>
              <w:ind w:left="34"/>
              <w:rPr>
                <w:rFonts w:ascii="Arial Mäori" w:hAnsi="Arial Mäori"/>
              </w:rPr>
            </w:pPr>
            <w:r w:rsidRPr="00E730D9">
              <w:rPr>
                <w:rFonts w:ascii="Arial Mäori" w:hAnsi="Arial Mäori"/>
              </w:rPr>
              <w:t>Conducts a service which he or she has been authorised to conduct pursuant to Title G Canon XIV clause 8; or</w:t>
            </w:r>
          </w:p>
        </w:tc>
        <w:tc>
          <w:tcPr>
            <w:tcW w:w="1735" w:type="dxa"/>
          </w:tcPr>
          <w:p w14:paraId="7E3B4F4F" w14:textId="60BEE21F" w:rsidR="00E730D9" w:rsidRDefault="006235A2" w:rsidP="00E730D9">
            <w:pPr>
              <w:pStyle w:val="BodyTextIndent"/>
              <w:spacing w:before="0"/>
              <w:ind w:left="34"/>
              <w:jc w:val="left"/>
              <w:rPr>
                <w:rFonts w:ascii="Arial Mäori" w:hAnsi="Arial Mäori"/>
                <w:i/>
                <w:sz w:val="18"/>
              </w:rPr>
            </w:pPr>
            <w:r>
              <w:rPr>
                <w:rFonts w:ascii="Arial Mäori" w:hAnsi="Arial Mäori"/>
                <w:i/>
                <w:sz w:val="18"/>
              </w:rPr>
              <w:t>2018</w:t>
            </w:r>
          </w:p>
        </w:tc>
      </w:tr>
      <w:tr w:rsidR="006235A2" w14:paraId="0702589F" w14:textId="77777777" w:rsidTr="00C907FA">
        <w:tc>
          <w:tcPr>
            <w:tcW w:w="959" w:type="dxa"/>
          </w:tcPr>
          <w:p w14:paraId="46C0F4DA" w14:textId="2C9D3F87" w:rsidR="006235A2" w:rsidRDefault="006235A2" w:rsidP="006235A2">
            <w:pPr>
              <w:pStyle w:val="BodyTextIndent"/>
              <w:spacing w:before="0"/>
              <w:ind w:left="0"/>
              <w:jc w:val="left"/>
              <w:rPr>
                <w:rFonts w:ascii="Arial Mäori" w:hAnsi="Arial Mäori"/>
              </w:rPr>
            </w:pPr>
            <w:r>
              <w:rPr>
                <w:rFonts w:ascii="Arial Mäori" w:hAnsi="Arial Mäori"/>
              </w:rPr>
              <w:t>4.2</w:t>
            </w:r>
          </w:p>
        </w:tc>
        <w:tc>
          <w:tcPr>
            <w:tcW w:w="6520" w:type="dxa"/>
          </w:tcPr>
          <w:p w14:paraId="737E182C" w14:textId="268EC34E" w:rsidR="006235A2" w:rsidRPr="006235A2" w:rsidRDefault="006235A2" w:rsidP="006235A2">
            <w:pPr>
              <w:pStyle w:val="BodyTextIndent"/>
              <w:spacing w:before="0"/>
              <w:ind w:left="34"/>
              <w:rPr>
                <w:rFonts w:ascii="Arial Mäori" w:hAnsi="Arial Mäori"/>
              </w:rPr>
            </w:pPr>
            <w:r w:rsidRPr="006235A2">
              <w:rPr>
                <w:rFonts w:ascii="Arial Mäori" w:hAnsi="Arial Mäori"/>
              </w:rPr>
              <w:t>Refuses to conduct a service of blessing which he or she has been authorised to conduct pursuant to Title G Canon XIV clause 8; or</w:t>
            </w:r>
          </w:p>
        </w:tc>
        <w:tc>
          <w:tcPr>
            <w:tcW w:w="1735" w:type="dxa"/>
          </w:tcPr>
          <w:p w14:paraId="47724D0A" w14:textId="7B1692CA" w:rsidR="006235A2" w:rsidRDefault="006235A2" w:rsidP="006235A2">
            <w:pPr>
              <w:pStyle w:val="BodyTextIndent"/>
              <w:spacing w:before="0"/>
              <w:ind w:left="34"/>
              <w:jc w:val="left"/>
              <w:rPr>
                <w:rFonts w:ascii="Arial Mäori" w:hAnsi="Arial Mäori"/>
                <w:i/>
                <w:sz w:val="18"/>
              </w:rPr>
            </w:pPr>
            <w:r>
              <w:rPr>
                <w:rFonts w:ascii="Arial Mäori" w:hAnsi="Arial Mäori"/>
                <w:i/>
                <w:sz w:val="18"/>
              </w:rPr>
              <w:t>2018</w:t>
            </w:r>
          </w:p>
        </w:tc>
      </w:tr>
      <w:tr w:rsidR="003F6FC5" w14:paraId="14A33B05" w14:textId="77777777" w:rsidTr="00C907FA">
        <w:tc>
          <w:tcPr>
            <w:tcW w:w="959" w:type="dxa"/>
          </w:tcPr>
          <w:p w14:paraId="0D2298F7" w14:textId="468279C1" w:rsidR="003F6FC5" w:rsidRDefault="002B3E21" w:rsidP="006235A2">
            <w:pPr>
              <w:pStyle w:val="BodyTextIndent"/>
              <w:spacing w:before="0"/>
              <w:ind w:left="0"/>
              <w:jc w:val="left"/>
              <w:rPr>
                <w:rFonts w:ascii="Arial Mäori" w:hAnsi="Arial Mäori"/>
              </w:rPr>
            </w:pPr>
            <w:r>
              <w:rPr>
                <w:rFonts w:ascii="Arial Mäori" w:hAnsi="Arial Mäori"/>
              </w:rPr>
              <w:t>4.3</w:t>
            </w:r>
          </w:p>
        </w:tc>
        <w:tc>
          <w:tcPr>
            <w:tcW w:w="6520" w:type="dxa"/>
          </w:tcPr>
          <w:p w14:paraId="0352E95E" w14:textId="2CD8C57C" w:rsidR="003F6FC5" w:rsidRPr="003F6FC5" w:rsidRDefault="003F6FC5" w:rsidP="006235A2">
            <w:pPr>
              <w:pStyle w:val="BodyTextIndent"/>
              <w:spacing w:before="0"/>
              <w:ind w:left="34"/>
              <w:rPr>
                <w:rFonts w:ascii="Arial Mäori" w:hAnsi="Arial Mäori"/>
              </w:rPr>
            </w:pPr>
            <w:r w:rsidRPr="003F6FC5">
              <w:rPr>
                <w:rFonts w:ascii="Arial Mäori" w:hAnsi="Arial Mäori"/>
              </w:rPr>
              <w:t>Preaches or teaches within the ministry standards of this Church that such services are, or are not, consistent with Holy Scripture and the doctrine of this Church.</w:t>
            </w:r>
          </w:p>
        </w:tc>
        <w:tc>
          <w:tcPr>
            <w:tcW w:w="1735" w:type="dxa"/>
          </w:tcPr>
          <w:p w14:paraId="1ECF6004" w14:textId="7AADA538" w:rsidR="003F6FC5" w:rsidRDefault="002B3E21" w:rsidP="006235A2">
            <w:pPr>
              <w:pStyle w:val="BodyTextIndent"/>
              <w:spacing w:before="0"/>
              <w:ind w:left="34"/>
              <w:jc w:val="left"/>
              <w:rPr>
                <w:rFonts w:ascii="Arial Mäori" w:hAnsi="Arial Mäori"/>
                <w:i/>
                <w:sz w:val="18"/>
              </w:rPr>
            </w:pPr>
            <w:r>
              <w:rPr>
                <w:rFonts w:ascii="Arial Mäori" w:hAnsi="Arial Mäori"/>
                <w:i/>
                <w:sz w:val="18"/>
              </w:rPr>
              <w:t>2018</w:t>
            </w:r>
          </w:p>
        </w:tc>
      </w:tr>
    </w:tbl>
    <w:p w14:paraId="689F6DB8" w14:textId="77777777" w:rsidR="002B3E21" w:rsidRDefault="002B3E21" w:rsidP="006235A2">
      <w:pPr>
        <w:pStyle w:val="BodyTextIndent"/>
        <w:spacing w:before="0"/>
        <w:ind w:left="0"/>
        <w:jc w:val="left"/>
        <w:rPr>
          <w:rFonts w:ascii="Arial Mäori" w:hAnsi="Arial Mäori"/>
        </w:rPr>
        <w:sectPr w:rsidR="002B3E21" w:rsidSect="00D809B6">
          <w:footerReference w:type="default" r:id="rId16"/>
          <w:pgSz w:w="11906" w:h="16838" w:code="9"/>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35"/>
      </w:tblGrid>
      <w:tr w:rsidR="006235A2" w14:paraId="6DCA1D2F" w14:textId="77777777" w:rsidTr="00C907FA">
        <w:tc>
          <w:tcPr>
            <w:tcW w:w="959" w:type="dxa"/>
          </w:tcPr>
          <w:p w14:paraId="7C3CCBDB" w14:textId="51DB3EC9" w:rsidR="006235A2" w:rsidRPr="004E52E9" w:rsidRDefault="006235A2" w:rsidP="006235A2">
            <w:pPr>
              <w:pStyle w:val="Heading1"/>
              <w:spacing w:before="0" w:after="120"/>
              <w:jc w:val="left"/>
              <w:rPr>
                <w:rFonts w:ascii="Arial Mäori" w:hAnsi="Arial Mäori"/>
                <w:b w:val="0"/>
                <w:sz w:val="22"/>
                <w:u w:val="none"/>
              </w:rPr>
            </w:pPr>
            <w:r>
              <w:rPr>
                <w:rFonts w:ascii="Arial Mäori" w:hAnsi="Arial Mäori"/>
                <w:b w:val="0"/>
                <w:sz w:val="22"/>
                <w:u w:val="none"/>
              </w:rPr>
              <w:t>5.</w:t>
            </w:r>
          </w:p>
        </w:tc>
        <w:tc>
          <w:tcPr>
            <w:tcW w:w="6520" w:type="dxa"/>
          </w:tcPr>
          <w:p w14:paraId="436582D3" w14:textId="6F2A6D47" w:rsidR="006235A2" w:rsidRPr="00350C6D" w:rsidRDefault="006235A2" w:rsidP="006235A2">
            <w:pPr>
              <w:pStyle w:val="Heading1"/>
              <w:spacing w:before="0" w:after="120"/>
              <w:jc w:val="both"/>
              <w:rPr>
                <w:rFonts w:ascii="Arial Mäori" w:hAnsi="Arial Mäori"/>
                <w:b w:val="0"/>
                <w:sz w:val="22"/>
                <w:u w:val="none"/>
              </w:rPr>
            </w:pPr>
            <w:r w:rsidRPr="00350C6D">
              <w:rPr>
                <w:rFonts w:ascii="Arial Mäori" w:hAnsi="Arial Mäori"/>
                <w:b w:val="0"/>
                <w:sz w:val="22"/>
                <w:u w:val="none"/>
              </w:rPr>
              <w:t>No Ordained Minister may be the subject of any process of discipline or investigation under this Canon as a result of the conduct at 4.1 to 4.3 above.</w:t>
            </w:r>
          </w:p>
        </w:tc>
        <w:tc>
          <w:tcPr>
            <w:tcW w:w="1735" w:type="dxa"/>
          </w:tcPr>
          <w:p w14:paraId="2858B2A5" w14:textId="116544DB" w:rsidR="006235A2" w:rsidRPr="004E52E9" w:rsidRDefault="006235A2" w:rsidP="006235A2">
            <w:pPr>
              <w:pStyle w:val="Heading1"/>
              <w:spacing w:before="0" w:after="120"/>
              <w:ind w:left="34"/>
              <w:jc w:val="left"/>
              <w:rPr>
                <w:rFonts w:ascii="Arial Mäori" w:hAnsi="Arial Mäori"/>
                <w:b w:val="0"/>
                <w:i/>
                <w:sz w:val="18"/>
                <w:u w:val="none"/>
              </w:rPr>
            </w:pPr>
            <w:r>
              <w:rPr>
                <w:rFonts w:ascii="Arial Mäori" w:hAnsi="Arial Mäori"/>
                <w:b w:val="0"/>
                <w:i/>
                <w:sz w:val="18"/>
                <w:u w:val="none"/>
              </w:rPr>
              <w:t>2018</w:t>
            </w:r>
          </w:p>
        </w:tc>
      </w:tr>
      <w:tr w:rsidR="006235A2" w14:paraId="695473A4" w14:textId="77777777" w:rsidTr="00C907FA">
        <w:tc>
          <w:tcPr>
            <w:tcW w:w="959" w:type="dxa"/>
          </w:tcPr>
          <w:p w14:paraId="29BD92C4" w14:textId="77777777" w:rsidR="006235A2" w:rsidRDefault="006235A2" w:rsidP="006235A2">
            <w:pPr>
              <w:pStyle w:val="Heading1"/>
              <w:spacing w:before="0" w:after="120"/>
              <w:rPr>
                <w:rFonts w:ascii="Arial Mäori" w:hAnsi="Arial Mäori"/>
                <w:sz w:val="22"/>
              </w:rPr>
            </w:pPr>
          </w:p>
        </w:tc>
        <w:tc>
          <w:tcPr>
            <w:tcW w:w="6520" w:type="dxa"/>
          </w:tcPr>
          <w:p w14:paraId="68B43122" w14:textId="77777777" w:rsidR="006235A2" w:rsidRDefault="006235A2" w:rsidP="006235A2">
            <w:pPr>
              <w:pStyle w:val="Heading1"/>
              <w:spacing w:before="0" w:after="120"/>
              <w:jc w:val="both"/>
              <w:rPr>
                <w:rFonts w:ascii="Arial Mäori" w:hAnsi="Arial Mäori"/>
                <w:sz w:val="22"/>
              </w:rPr>
            </w:pPr>
            <w:r w:rsidRPr="00B21873">
              <w:rPr>
                <w:rFonts w:ascii="Arial Mäori" w:hAnsi="Arial Mäori"/>
                <w:sz w:val="22"/>
                <w:u w:val="none"/>
              </w:rPr>
              <w:t xml:space="preserve">PART C3 </w:t>
            </w:r>
            <w:r w:rsidRPr="00B21873">
              <w:rPr>
                <w:rFonts w:ascii="Arial Mäori" w:hAnsi="Arial Mäori"/>
                <w:sz w:val="22"/>
              </w:rPr>
              <w:t>OF COMPLAINTS</w:t>
            </w:r>
            <w:r>
              <w:rPr>
                <w:rFonts w:ascii="Arial Mäori" w:hAnsi="Arial Mäori"/>
                <w:sz w:val="22"/>
              </w:rPr>
              <w:t>:</w:t>
            </w:r>
          </w:p>
        </w:tc>
        <w:tc>
          <w:tcPr>
            <w:tcW w:w="1735" w:type="dxa"/>
          </w:tcPr>
          <w:p w14:paraId="63CDCD93" w14:textId="77777777" w:rsidR="006235A2" w:rsidRDefault="006235A2" w:rsidP="006235A2">
            <w:pPr>
              <w:pStyle w:val="Heading1"/>
              <w:spacing w:before="0" w:after="120"/>
              <w:ind w:left="34"/>
              <w:jc w:val="left"/>
              <w:rPr>
                <w:rFonts w:ascii="Arial Mäori" w:hAnsi="Arial Mäori"/>
                <w:b w:val="0"/>
                <w:i/>
                <w:sz w:val="18"/>
              </w:rPr>
            </w:pPr>
          </w:p>
        </w:tc>
      </w:tr>
      <w:tr w:rsidR="006235A2" w14:paraId="0C3E1F68" w14:textId="77777777" w:rsidTr="00C907FA">
        <w:tc>
          <w:tcPr>
            <w:tcW w:w="959" w:type="dxa"/>
          </w:tcPr>
          <w:p w14:paraId="67E5425A" w14:textId="43104415" w:rsidR="006235A2" w:rsidRDefault="006235A2" w:rsidP="006235A2">
            <w:r>
              <w:t>6.1</w:t>
            </w:r>
          </w:p>
        </w:tc>
        <w:tc>
          <w:tcPr>
            <w:tcW w:w="6520" w:type="dxa"/>
          </w:tcPr>
          <w:p w14:paraId="612F667D" w14:textId="77777777" w:rsidR="006235A2" w:rsidRDefault="006235A2" w:rsidP="006235A2">
            <w:pPr>
              <w:jc w:val="both"/>
              <w:rPr>
                <w:rFonts w:cs="Arial Mäori"/>
              </w:rPr>
            </w:pPr>
            <w:r>
              <w:rPr>
                <w:rFonts w:cs="Arial Mäori"/>
              </w:rPr>
              <w:t>Any person may complain against a Minister or Office Bearer of this Church for any misconduct under this Title D.</w:t>
            </w:r>
          </w:p>
        </w:tc>
        <w:tc>
          <w:tcPr>
            <w:tcW w:w="1735" w:type="dxa"/>
          </w:tcPr>
          <w:p w14:paraId="727BA38C" w14:textId="77777777" w:rsidR="006235A2" w:rsidRDefault="006235A2" w:rsidP="006235A2">
            <w:pPr>
              <w:ind w:left="34"/>
              <w:rPr>
                <w:i/>
                <w:sz w:val="18"/>
              </w:rPr>
            </w:pPr>
            <w:r>
              <w:rPr>
                <w:i/>
                <w:sz w:val="18"/>
              </w:rPr>
              <w:t>Any person may complain</w:t>
            </w:r>
          </w:p>
        </w:tc>
      </w:tr>
      <w:tr w:rsidR="006235A2" w14:paraId="02808B2A" w14:textId="77777777" w:rsidTr="00C907FA">
        <w:tc>
          <w:tcPr>
            <w:tcW w:w="959" w:type="dxa"/>
          </w:tcPr>
          <w:p w14:paraId="4647A1D6" w14:textId="21021707" w:rsidR="006235A2" w:rsidRDefault="006235A2" w:rsidP="006235A2">
            <w:pPr>
              <w:pStyle w:val="Footer"/>
            </w:pPr>
            <w:r>
              <w:t>6.1.1</w:t>
            </w:r>
          </w:p>
        </w:tc>
        <w:tc>
          <w:tcPr>
            <w:tcW w:w="6520" w:type="dxa"/>
          </w:tcPr>
          <w:p w14:paraId="45186C67" w14:textId="77777777" w:rsidR="006235A2" w:rsidRDefault="006235A2" w:rsidP="006235A2">
            <w:pPr>
              <w:pStyle w:val="BodyText"/>
              <w:spacing w:before="0"/>
              <w:rPr>
                <w:rFonts w:ascii="Arial Mäori" w:hAnsi="Arial Mäori" w:cs="Arial Mäori"/>
                <w:b w:val="0"/>
              </w:rPr>
            </w:pPr>
            <w:r>
              <w:rPr>
                <w:rFonts w:ascii="Arial Mäori" w:hAnsi="Arial Mäori" w:cs="Arial Mäori"/>
                <w:b w:val="0"/>
              </w:rPr>
              <w:t>A Bishop may treat an issue regarding misconduct under this Title, coming to the knowledge of the Bishop, as a complaint under clause 4.1.  In that event, there is no complainant and the Bishop shall not be under any obligation of mediation or reconciliation in respect of that complaint.</w:t>
            </w:r>
          </w:p>
        </w:tc>
        <w:tc>
          <w:tcPr>
            <w:tcW w:w="1735" w:type="dxa"/>
          </w:tcPr>
          <w:p w14:paraId="55038734" w14:textId="77777777" w:rsidR="006235A2" w:rsidRPr="00FD2476" w:rsidRDefault="006235A2" w:rsidP="006235A2">
            <w:pPr>
              <w:pStyle w:val="Heading4"/>
              <w:spacing w:after="0"/>
              <w:jc w:val="left"/>
            </w:pPr>
            <w:r w:rsidRPr="00FD2476">
              <w:t>Bishop initiated</w:t>
            </w:r>
          </w:p>
          <w:p w14:paraId="0366C34A" w14:textId="77777777" w:rsidR="006235A2" w:rsidRPr="00FD2476" w:rsidRDefault="006235A2" w:rsidP="006235A2">
            <w:pPr>
              <w:spacing w:after="0"/>
            </w:pPr>
            <w:r>
              <w:rPr>
                <w:i/>
                <w:sz w:val="18"/>
              </w:rPr>
              <w:t>Amended 2</w:t>
            </w:r>
            <w:r w:rsidRPr="002B76F3">
              <w:rPr>
                <w:i/>
                <w:sz w:val="18"/>
              </w:rPr>
              <w:t>016</w:t>
            </w:r>
          </w:p>
          <w:p w14:paraId="185EA8DB" w14:textId="77777777" w:rsidR="006235A2" w:rsidRPr="00776242" w:rsidRDefault="006235A2" w:rsidP="006235A2"/>
        </w:tc>
      </w:tr>
      <w:tr w:rsidR="006235A2" w14:paraId="6783961B" w14:textId="77777777" w:rsidTr="00C907FA">
        <w:tc>
          <w:tcPr>
            <w:tcW w:w="959" w:type="dxa"/>
          </w:tcPr>
          <w:p w14:paraId="56B996AD" w14:textId="1D08087E" w:rsidR="006235A2" w:rsidRDefault="006235A2" w:rsidP="006235A2">
            <w:pPr>
              <w:pStyle w:val="CommentText"/>
            </w:pPr>
            <w:r>
              <w:t>6.2</w:t>
            </w:r>
          </w:p>
        </w:tc>
        <w:tc>
          <w:tcPr>
            <w:tcW w:w="6520" w:type="dxa"/>
          </w:tcPr>
          <w:p w14:paraId="28D646B6" w14:textId="77777777" w:rsidR="006235A2" w:rsidRDefault="006235A2" w:rsidP="006235A2">
            <w:pPr>
              <w:pStyle w:val="BodyText3"/>
              <w:rPr>
                <w:rFonts w:cs="Arial Mäori"/>
              </w:rPr>
            </w:pPr>
            <w:r>
              <w:rPr>
                <w:rFonts w:cs="Arial Mäori"/>
              </w:rPr>
              <w:t xml:space="preserve">A complaint may deal with issues between the complainant and the respondent and / or between this Church and the respondent.  </w:t>
            </w:r>
          </w:p>
        </w:tc>
        <w:tc>
          <w:tcPr>
            <w:tcW w:w="1735" w:type="dxa"/>
          </w:tcPr>
          <w:p w14:paraId="3F63821E" w14:textId="77777777" w:rsidR="006235A2" w:rsidRDefault="006235A2" w:rsidP="006235A2">
            <w:pPr>
              <w:pStyle w:val="CommentText"/>
              <w:ind w:left="34"/>
              <w:rPr>
                <w:i/>
                <w:sz w:val="18"/>
              </w:rPr>
            </w:pPr>
            <w:r>
              <w:rPr>
                <w:i/>
                <w:sz w:val="18"/>
              </w:rPr>
              <w:t>Complainant, Respondent &amp; the Church</w:t>
            </w:r>
          </w:p>
        </w:tc>
      </w:tr>
      <w:tr w:rsidR="006235A2" w14:paraId="2B2F019B" w14:textId="77777777" w:rsidTr="00C907FA">
        <w:tc>
          <w:tcPr>
            <w:tcW w:w="959" w:type="dxa"/>
          </w:tcPr>
          <w:p w14:paraId="3E228883" w14:textId="599E527F" w:rsidR="006235A2" w:rsidRDefault="006235A2" w:rsidP="006235A2">
            <w:pPr>
              <w:rPr>
                <w:highlight w:val="yellow"/>
              </w:rPr>
            </w:pPr>
            <w:r>
              <w:t>6.3</w:t>
            </w:r>
          </w:p>
        </w:tc>
        <w:tc>
          <w:tcPr>
            <w:tcW w:w="6520" w:type="dxa"/>
          </w:tcPr>
          <w:p w14:paraId="4DDBE959" w14:textId="77777777" w:rsidR="006235A2" w:rsidRDefault="006235A2" w:rsidP="006235A2">
            <w:pPr>
              <w:jc w:val="both"/>
              <w:rPr>
                <w:rFonts w:cs="Arial Mäori"/>
              </w:rPr>
            </w:pPr>
            <w:r>
              <w:rPr>
                <w:rFonts w:cs="Arial Mäori"/>
              </w:rPr>
              <w:t>Every complaint relating to a Minister or Office Bearer shall be made to the Licensing Bishop or the Bishop’s successor in office, and in the case of retired Ordained Ministers to the Bishop of the Episcopal Unit within which they were last licensed or granted permission to officiate.</w:t>
            </w:r>
          </w:p>
        </w:tc>
        <w:tc>
          <w:tcPr>
            <w:tcW w:w="1735" w:type="dxa"/>
          </w:tcPr>
          <w:p w14:paraId="0893DA6B" w14:textId="77777777" w:rsidR="006235A2" w:rsidRDefault="006235A2" w:rsidP="006235A2">
            <w:pPr>
              <w:ind w:left="34"/>
              <w:rPr>
                <w:i/>
                <w:sz w:val="18"/>
              </w:rPr>
            </w:pPr>
            <w:r>
              <w:rPr>
                <w:i/>
                <w:sz w:val="18"/>
              </w:rPr>
              <w:t>Complaint made to Licensing Bishop 2004</w:t>
            </w:r>
          </w:p>
        </w:tc>
      </w:tr>
      <w:tr w:rsidR="006235A2" w14:paraId="2893CAF2" w14:textId="77777777" w:rsidTr="00C907FA">
        <w:tc>
          <w:tcPr>
            <w:tcW w:w="959" w:type="dxa"/>
          </w:tcPr>
          <w:p w14:paraId="455D5CC4" w14:textId="1E5BCF20" w:rsidR="006235A2" w:rsidRDefault="006235A2" w:rsidP="006235A2">
            <w:pPr>
              <w:rPr>
                <w:highlight w:val="yellow"/>
              </w:rPr>
            </w:pPr>
            <w:r>
              <w:t>6.3.1</w:t>
            </w:r>
          </w:p>
        </w:tc>
        <w:tc>
          <w:tcPr>
            <w:tcW w:w="6520" w:type="dxa"/>
          </w:tcPr>
          <w:p w14:paraId="29BCB3A8" w14:textId="77777777" w:rsidR="006235A2" w:rsidRDefault="006235A2" w:rsidP="006235A2">
            <w:pPr>
              <w:spacing w:after="0"/>
              <w:jc w:val="both"/>
              <w:rPr>
                <w:rFonts w:cs="Arial Mäori"/>
              </w:rPr>
            </w:pPr>
            <w:r>
              <w:rPr>
                <w:rFonts w:cs="Arial Mäori"/>
              </w:rPr>
              <w:t xml:space="preserve">The licensing Bishop on receipt of </w:t>
            </w:r>
          </w:p>
          <w:p w14:paraId="4744EF73" w14:textId="77777777" w:rsidR="006235A2" w:rsidRDefault="006235A2" w:rsidP="006235A2">
            <w:pPr>
              <w:numPr>
                <w:ilvl w:val="0"/>
                <w:numId w:val="4"/>
              </w:numPr>
              <w:spacing w:after="0"/>
              <w:ind w:left="714" w:hanging="357"/>
              <w:jc w:val="both"/>
              <w:rPr>
                <w:rFonts w:cs="Arial Mäori"/>
              </w:rPr>
            </w:pPr>
            <w:r>
              <w:rPr>
                <w:rFonts w:cs="Arial Mäori"/>
              </w:rPr>
              <w:t xml:space="preserve">a complaint that involves another Episcopal Unit: </w:t>
            </w:r>
          </w:p>
          <w:p w14:paraId="3AA2EA31" w14:textId="77777777" w:rsidR="006235A2" w:rsidRDefault="006235A2" w:rsidP="006235A2">
            <w:pPr>
              <w:numPr>
                <w:ilvl w:val="0"/>
                <w:numId w:val="4"/>
              </w:numPr>
              <w:jc w:val="both"/>
              <w:rPr>
                <w:rFonts w:cs="Arial Mäori"/>
              </w:rPr>
            </w:pPr>
            <w:r>
              <w:rPr>
                <w:rFonts w:cs="Arial Mäori"/>
              </w:rPr>
              <w:t xml:space="preserve">several complaints arising out of matters said to have occurred in several Episcopal Units; </w:t>
            </w:r>
          </w:p>
          <w:p w14:paraId="16FF245B" w14:textId="77777777" w:rsidR="006235A2" w:rsidRDefault="006235A2" w:rsidP="006235A2">
            <w:pPr>
              <w:jc w:val="both"/>
              <w:rPr>
                <w:rFonts w:cs="Arial Mäori"/>
              </w:rPr>
            </w:pPr>
            <w:r>
              <w:rPr>
                <w:rFonts w:cs="Arial Mäori"/>
              </w:rPr>
              <w:t>shall inform the Bishops of the Episcopal Units of any complaints which involve those Units and keep those Bishops informed of the progress of those complaints including any subsequent resolution by mediation under Part D2 and any determinations made by the Licensing Bishop under Part C3 and the establishment of any Tribunal and any recommendations made by a Determination Tribunal under Part D3.</w:t>
            </w:r>
          </w:p>
        </w:tc>
        <w:tc>
          <w:tcPr>
            <w:tcW w:w="1735" w:type="dxa"/>
          </w:tcPr>
          <w:p w14:paraId="552286A2" w14:textId="77777777" w:rsidR="006235A2" w:rsidRDefault="006235A2" w:rsidP="006235A2">
            <w:pPr>
              <w:ind w:left="34"/>
              <w:rPr>
                <w:i/>
                <w:sz w:val="18"/>
                <w:highlight w:val="yellow"/>
              </w:rPr>
            </w:pPr>
            <w:r>
              <w:rPr>
                <w:i/>
                <w:sz w:val="18"/>
              </w:rPr>
              <w:t xml:space="preserve">Complaints involving </w:t>
            </w:r>
            <w:proofErr w:type="gramStart"/>
            <w:r>
              <w:rPr>
                <w:i/>
                <w:sz w:val="18"/>
              </w:rPr>
              <w:t>other</w:t>
            </w:r>
            <w:proofErr w:type="gramEnd"/>
            <w:r>
              <w:rPr>
                <w:i/>
                <w:sz w:val="18"/>
              </w:rPr>
              <w:t xml:space="preserve"> Episcopal Unit 2004</w:t>
            </w:r>
          </w:p>
        </w:tc>
      </w:tr>
      <w:tr w:rsidR="006235A2" w14:paraId="345F33E7" w14:textId="77777777" w:rsidTr="00C907FA">
        <w:tc>
          <w:tcPr>
            <w:tcW w:w="959" w:type="dxa"/>
          </w:tcPr>
          <w:p w14:paraId="48DD7470" w14:textId="1A0E6B86" w:rsidR="006235A2" w:rsidRDefault="006235A2" w:rsidP="006235A2">
            <w:pPr>
              <w:rPr>
                <w:highlight w:val="yellow"/>
              </w:rPr>
            </w:pPr>
            <w:r>
              <w:t>6.3.2</w:t>
            </w:r>
          </w:p>
        </w:tc>
        <w:tc>
          <w:tcPr>
            <w:tcW w:w="6520" w:type="dxa"/>
          </w:tcPr>
          <w:p w14:paraId="72C8D450" w14:textId="77777777" w:rsidR="006235A2" w:rsidRDefault="006235A2" w:rsidP="006235A2">
            <w:pPr>
              <w:jc w:val="both"/>
              <w:rPr>
                <w:rFonts w:cs="Arial Mäori"/>
              </w:rPr>
            </w:pPr>
            <w:r>
              <w:rPr>
                <w:rFonts w:cs="Arial Mäori"/>
              </w:rPr>
              <w:t xml:space="preserve">A Bishop in receipt of a complaint against a Minister not within the jurisdiction of that Bishop shall refer that complaint to the appropriate </w:t>
            </w:r>
            <w:proofErr w:type="gramStart"/>
            <w:r>
              <w:rPr>
                <w:rFonts w:cs="Arial Mäori"/>
              </w:rPr>
              <w:t>Bishop, and</w:t>
            </w:r>
            <w:proofErr w:type="gramEnd"/>
            <w:r>
              <w:rPr>
                <w:rFonts w:cs="Arial Mäori"/>
              </w:rPr>
              <w:t xml:space="preserve"> ensure that the complainant is supported adequately throughout the process.</w:t>
            </w:r>
          </w:p>
        </w:tc>
        <w:tc>
          <w:tcPr>
            <w:tcW w:w="1735" w:type="dxa"/>
          </w:tcPr>
          <w:p w14:paraId="1D85E2EC" w14:textId="77777777" w:rsidR="006235A2" w:rsidRDefault="006235A2" w:rsidP="006235A2">
            <w:pPr>
              <w:ind w:left="34"/>
              <w:rPr>
                <w:i/>
                <w:sz w:val="18"/>
                <w:highlight w:val="yellow"/>
              </w:rPr>
            </w:pPr>
          </w:p>
        </w:tc>
      </w:tr>
      <w:tr w:rsidR="006235A2" w14:paraId="3F0AE696" w14:textId="77777777" w:rsidTr="00C907FA">
        <w:tc>
          <w:tcPr>
            <w:tcW w:w="959" w:type="dxa"/>
          </w:tcPr>
          <w:p w14:paraId="4356F94A" w14:textId="434457F8" w:rsidR="006235A2" w:rsidRDefault="006235A2" w:rsidP="006235A2">
            <w:r>
              <w:t>6.3.3</w:t>
            </w:r>
          </w:p>
        </w:tc>
        <w:tc>
          <w:tcPr>
            <w:tcW w:w="6520" w:type="dxa"/>
          </w:tcPr>
          <w:p w14:paraId="7AA65396" w14:textId="77777777" w:rsidR="006235A2" w:rsidRDefault="006235A2" w:rsidP="006235A2">
            <w:pPr>
              <w:jc w:val="both"/>
              <w:rPr>
                <w:rFonts w:cs="Arial Mäori"/>
              </w:rPr>
            </w:pPr>
            <w:r>
              <w:rPr>
                <w:rFonts w:cs="Arial Mäori"/>
              </w:rPr>
              <w:t>Every complaint against a Trustee shall be made in terms of Canon III clause 5 or 5.1.</w:t>
            </w:r>
          </w:p>
        </w:tc>
        <w:tc>
          <w:tcPr>
            <w:tcW w:w="1735" w:type="dxa"/>
          </w:tcPr>
          <w:p w14:paraId="59E19B2D" w14:textId="77777777" w:rsidR="006235A2" w:rsidRDefault="006235A2" w:rsidP="006235A2">
            <w:pPr>
              <w:ind w:left="34"/>
              <w:rPr>
                <w:i/>
                <w:sz w:val="18"/>
              </w:rPr>
            </w:pPr>
            <w:r>
              <w:rPr>
                <w:i/>
                <w:sz w:val="18"/>
              </w:rPr>
              <w:t>Against Trustees</w:t>
            </w:r>
          </w:p>
        </w:tc>
      </w:tr>
      <w:tr w:rsidR="00B641A4" w14:paraId="4438A1EF" w14:textId="77777777" w:rsidTr="00C907FA">
        <w:tc>
          <w:tcPr>
            <w:tcW w:w="959" w:type="dxa"/>
          </w:tcPr>
          <w:p w14:paraId="203CEF25" w14:textId="3E8B13AB" w:rsidR="00B641A4" w:rsidRDefault="003B5F9F" w:rsidP="00B641A4">
            <w:r>
              <w:t>6</w:t>
            </w:r>
            <w:r w:rsidR="00B641A4">
              <w:t>.4</w:t>
            </w:r>
          </w:p>
        </w:tc>
        <w:tc>
          <w:tcPr>
            <w:tcW w:w="6520" w:type="dxa"/>
          </w:tcPr>
          <w:p w14:paraId="5CAF326F" w14:textId="77777777" w:rsidR="00B641A4" w:rsidRDefault="00B641A4" w:rsidP="00B641A4">
            <w:pPr>
              <w:jc w:val="both"/>
              <w:rPr>
                <w:rFonts w:cs="Arial Mäori"/>
                <w:u w:val="single"/>
              </w:rPr>
            </w:pPr>
            <w:r>
              <w:rPr>
                <w:rFonts w:cs="Arial Mäori"/>
              </w:rPr>
              <w:t xml:space="preserve">The Bishop exercising jurisdiction under this Title D shall </w:t>
            </w:r>
            <w:proofErr w:type="gramStart"/>
            <w:r>
              <w:rPr>
                <w:rFonts w:cs="Arial Mäori"/>
              </w:rPr>
              <w:t>make a</w:t>
            </w:r>
            <w:r>
              <w:rPr>
                <w:rFonts w:cs="Arial Mäori"/>
                <w:b/>
              </w:rPr>
              <w:t xml:space="preserve"> </w:t>
            </w:r>
            <w:r>
              <w:rPr>
                <w:rFonts w:cs="Arial Mäori"/>
              </w:rPr>
              <w:t>determination</w:t>
            </w:r>
            <w:proofErr w:type="gramEnd"/>
            <w:r>
              <w:rPr>
                <w:rFonts w:cs="Arial Mäori"/>
              </w:rPr>
              <w:t xml:space="preserve"> whether there is a case to inquire into or not. The Bishop may be advised in this matter by a Chancellor or Legal Adviser or other persons the Bishop considers appropriate.</w:t>
            </w:r>
          </w:p>
        </w:tc>
        <w:tc>
          <w:tcPr>
            <w:tcW w:w="1735" w:type="dxa"/>
          </w:tcPr>
          <w:p w14:paraId="482EBDEA" w14:textId="77777777" w:rsidR="00B641A4" w:rsidRDefault="00B641A4" w:rsidP="00B641A4">
            <w:pPr>
              <w:ind w:left="34"/>
              <w:rPr>
                <w:i/>
                <w:sz w:val="18"/>
              </w:rPr>
            </w:pPr>
            <w:r>
              <w:rPr>
                <w:i/>
                <w:sz w:val="18"/>
              </w:rPr>
              <w:t>Determination of action on complaint</w:t>
            </w:r>
          </w:p>
        </w:tc>
      </w:tr>
      <w:tr w:rsidR="00B641A4" w14:paraId="33BF7B3B" w14:textId="77777777" w:rsidTr="00C907FA">
        <w:tc>
          <w:tcPr>
            <w:tcW w:w="959" w:type="dxa"/>
          </w:tcPr>
          <w:p w14:paraId="4BA92531" w14:textId="407CE5BD" w:rsidR="00B641A4" w:rsidRDefault="00C21988" w:rsidP="00B641A4">
            <w:pPr>
              <w:rPr>
                <w:lang w:val="en-US"/>
              </w:rPr>
            </w:pPr>
            <w:r>
              <w:rPr>
                <w:lang w:val="en-US"/>
              </w:rPr>
              <w:t>6</w:t>
            </w:r>
            <w:r w:rsidR="00B641A4">
              <w:rPr>
                <w:lang w:val="en-US"/>
              </w:rPr>
              <w:t>.4.1</w:t>
            </w:r>
          </w:p>
        </w:tc>
        <w:tc>
          <w:tcPr>
            <w:tcW w:w="6520" w:type="dxa"/>
          </w:tcPr>
          <w:p w14:paraId="33049AB3" w14:textId="77777777" w:rsidR="00B641A4" w:rsidRDefault="00B641A4" w:rsidP="00B641A4">
            <w:pPr>
              <w:jc w:val="both"/>
              <w:rPr>
                <w:rFonts w:cs="Arial Mäori"/>
                <w:lang w:val="en-US"/>
              </w:rPr>
            </w:pPr>
            <w:r>
              <w:rPr>
                <w:rFonts w:cs="Arial Mäori"/>
                <w:lang w:val="en-US"/>
              </w:rPr>
              <w:t>The Bishop may determine to take no further action on the complaint. Such determination shall be appealable in the manner set out in Part D5 with any necessary modifications.</w:t>
            </w:r>
          </w:p>
        </w:tc>
        <w:tc>
          <w:tcPr>
            <w:tcW w:w="1735" w:type="dxa"/>
          </w:tcPr>
          <w:p w14:paraId="52AF8CF5" w14:textId="77777777" w:rsidR="00B641A4" w:rsidRDefault="00B641A4" w:rsidP="00B641A4">
            <w:pPr>
              <w:ind w:left="34"/>
              <w:rPr>
                <w:i/>
                <w:sz w:val="18"/>
                <w:lang w:val="en-US"/>
              </w:rPr>
            </w:pPr>
            <w:r>
              <w:rPr>
                <w:i/>
                <w:sz w:val="18"/>
                <w:lang w:val="en-US"/>
              </w:rPr>
              <w:t>No further action</w:t>
            </w:r>
          </w:p>
        </w:tc>
      </w:tr>
      <w:tr w:rsidR="00B641A4" w14:paraId="240899E4" w14:textId="77777777" w:rsidTr="00C907FA">
        <w:tc>
          <w:tcPr>
            <w:tcW w:w="959" w:type="dxa"/>
          </w:tcPr>
          <w:p w14:paraId="53E7534F" w14:textId="49C05206" w:rsidR="00B641A4" w:rsidRDefault="00C21988" w:rsidP="00B641A4">
            <w:pPr>
              <w:pStyle w:val="CommentText"/>
            </w:pPr>
            <w:r>
              <w:t>6</w:t>
            </w:r>
            <w:r w:rsidR="00B641A4">
              <w:t>.5</w:t>
            </w:r>
          </w:p>
        </w:tc>
        <w:tc>
          <w:tcPr>
            <w:tcW w:w="6520" w:type="dxa"/>
          </w:tcPr>
          <w:p w14:paraId="6C73E579" w14:textId="77777777" w:rsidR="00B641A4" w:rsidRDefault="00B641A4" w:rsidP="00B641A4">
            <w:pPr>
              <w:pStyle w:val="BodyText3"/>
              <w:rPr>
                <w:rFonts w:cs="Arial Mäori"/>
              </w:rPr>
            </w:pPr>
            <w:r>
              <w:rPr>
                <w:rFonts w:cs="Arial Mäori"/>
              </w:rPr>
              <w:t>The Bishop may determine that the complaint is frivolous or malicious and disallow any further process in this Church on the complaint.  Such decision shall be final.</w:t>
            </w:r>
          </w:p>
        </w:tc>
        <w:tc>
          <w:tcPr>
            <w:tcW w:w="1735" w:type="dxa"/>
          </w:tcPr>
          <w:p w14:paraId="353742C0" w14:textId="77777777" w:rsidR="00B641A4" w:rsidRDefault="00B641A4" w:rsidP="00B641A4">
            <w:pPr>
              <w:pStyle w:val="BodyText3"/>
              <w:ind w:left="34"/>
              <w:jc w:val="left"/>
              <w:rPr>
                <w:i/>
                <w:sz w:val="18"/>
              </w:rPr>
            </w:pPr>
            <w:r>
              <w:rPr>
                <w:i/>
                <w:sz w:val="18"/>
              </w:rPr>
              <w:t>Disallowed Complaints</w:t>
            </w:r>
          </w:p>
        </w:tc>
      </w:tr>
    </w:tbl>
    <w:p w14:paraId="6EA7A956" w14:textId="77777777" w:rsidR="002B3E21" w:rsidRDefault="002B3E21" w:rsidP="00B641A4">
      <w:pPr>
        <w:sectPr w:rsidR="002B3E21" w:rsidSect="00D809B6">
          <w:pgSz w:w="11906" w:h="16838" w:code="9"/>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35"/>
      </w:tblGrid>
      <w:tr w:rsidR="00B641A4" w14:paraId="3C8708D0" w14:textId="77777777" w:rsidTr="00C907FA">
        <w:tc>
          <w:tcPr>
            <w:tcW w:w="959" w:type="dxa"/>
          </w:tcPr>
          <w:p w14:paraId="79048702" w14:textId="1489344A" w:rsidR="00B641A4" w:rsidRDefault="00C21988" w:rsidP="00B641A4">
            <w:r>
              <w:t>6</w:t>
            </w:r>
            <w:r w:rsidR="00B641A4">
              <w:t>.6</w:t>
            </w:r>
          </w:p>
        </w:tc>
        <w:tc>
          <w:tcPr>
            <w:tcW w:w="6520" w:type="dxa"/>
          </w:tcPr>
          <w:p w14:paraId="3DBC46FF" w14:textId="77777777" w:rsidR="00B641A4" w:rsidRDefault="00B641A4" w:rsidP="00B641A4">
            <w:pPr>
              <w:jc w:val="both"/>
              <w:rPr>
                <w:rFonts w:cs="Arial Mäori"/>
              </w:rPr>
            </w:pPr>
            <w:r>
              <w:rPr>
                <w:rFonts w:cs="Arial Mäori"/>
              </w:rPr>
              <w:t xml:space="preserve">The Bishop shall first in terms of Part B Clause 1 </w:t>
            </w:r>
            <w:r w:rsidR="00B27E75">
              <w:rPr>
                <w:rFonts w:cs="Arial Mäori"/>
              </w:rPr>
              <w:t xml:space="preserve">consider whether to </w:t>
            </w:r>
            <w:r>
              <w:rPr>
                <w:rFonts w:cs="Arial Mäori"/>
              </w:rPr>
              <w:t>endeavour to reconcile the several</w:t>
            </w:r>
            <w:r>
              <w:rPr>
                <w:rFonts w:cs="Arial Mäori"/>
                <w:i/>
              </w:rPr>
              <w:t xml:space="preserve"> </w:t>
            </w:r>
            <w:r>
              <w:rPr>
                <w:rFonts w:cs="Arial Mäori"/>
              </w:rPr>
              <w:t>parties involved in any complaint and achieve an outcome within their Tikanga accepted by all.</w:t>
            </w:r>
            <w:r w:rsidR="00CE0AB3">
              <w:rPr>
                <w:rFonts w:cs="Arial Mäori"/>
              </w:rPr>
              <w:t xml:space="preserve">  This clause does not apply where the Bishop is acting under Part C3 Clause 4.1.1.</w:t>
            </w:r>
          </w:p>
        </w:tc>
        <w:tc>
          <w:tcPr>
            <w:tcW w:w="1735" w:type="dxa"/>
          </w:tcPr>
          <w:p w14:paraId="7AFC746F" w14:textId="77777777" w:rsidR="00B641A4" w:rsidRDefault="00B641A4" w:rsidP="00CE0AB3">
            <w:pPr>
              <w:spacing w:after="0"/>
              <w:ind w:left="34"/>
              <w:rPr>
                <w:i/>
                <w:sz w:val="18"/>
              </w:rPr>
            </w:pPr>
            <w:r>
              <w:rPr>
                <w:i/>
                <w:sz w:val="18"/>
              </w:rPr>
              <w:t>Endeavour first to seek reconciliation</w:t>
            </w:r>
          </w:p>
          <w:p w14:paraId="420BB152" w14:textId="77777777" w:rsidR="00CE0AB3" w:rsidRDefault="00271594" w:rsidP="00CE0AB3">
            <w:pPr>
              <w:spacing w:after="0"/>
              <w:ind w:left="34"/>
              <w:rPr>
                <w:i/>
                <w:sz w:val="18"/>
              </w:rPr>
            </w:pPr>
            <w:r>
              <w:rPr>
                <w:i/>
                <w:sz w:val="18"/>
              </w:rPr>
              <w:t xml:space="preserve">Amended </w:t>
            </w:r>
            <w:r w:rsidR="00CE0AB3" w:rsidRPr="002B76F3">
              <w:rPr>
                <w:i/>
                <w:sz w:val="18"/>
              </w:rPr>
              <w:t>2016</w:t>
            </w:r>
          </w:p>
          <w:p w14:paraId="559E7F50" w14:textId="77777777" w:rsidR="00CE0AB3" w:rsidRDefault="00CE0AB3" w:rsidP="00B641A4">
            <w:pPr>
              <w:ind w:left="34"/>
              <w:rPr>
                <w:i/>
                <w:sz w:val="18"/>
              </w:rPr>
            </w:pPr>
          </w:p>
        </w:tc>
      </w:tr>
      <w:tr w:rsidR="00B641A4" w14:paraId="4F56F63E" w14:textId="77777777" w:rsidTr="00C907FA">
        <w:tc>
          <w:tcPr>
            <w:tcW w:w="959" w:type="dxa"/>
          </w:tcPr>
          <w:p w14:paraId="2369EADB" w14:textId="5CEE2CA0" w:rsidR="00B641A4" w:rsidRDefault="00C21988" w:rsidP="00B641A4">
            <w:r>
              <w:t>6</w:t>
            </w:r>
            <w:r w:rsidR="00B641A4">
              <w:t>.7</w:t>
            </w:r>
          </w:p>
        </w:tc>
        <w:tc>
          <w:tcPr>
            <w:tcW w:w="6520" w:type="dxa"/>
          </w:tcPr>
          <w:p w14:paraId="31639E7D" w14:textId="77777777" w:rsidR="00B641A4" w:rsidRDefault="00B641A4" w:rsidP="00B641A4">
            <w:pPr>
              <w:jc w:val="both"/>
              <w:rPr>
                <w:rFonts w:cs="Arial Mäori"/>
              </w:rPr>
            </w:pPr>
            <w:r>
              <w:rPr>
                <w:rFonts w:cs="Arial Mäori"/>
              </w:rPr>
              <w:t>The Bishop may determine that a complaint shall be referred to mediation or d</w:t>
            </w:r>
            <w:r w:rsidR="00766F39">
              <w:rPr>
                <w:rFonts w:cs="Arial Mäori"/>
              </w:rPr>
              <w:t>etermination by the Tribunal.  There is no obligation under this clause for the Bishop to refer to the Tribunal for mediation any complaint arising under Part C3 Clause 4.1.1.</w:t>
            </w:r>
          </w:p>
        </w:tc>
        <w:tc>
          <w:tcPr>
            <w:tcW w:w="1735" w:type="dxa"/>
          </w:tcPr>
          <w:p w14:paraId="55C3ED76" w14:textId="77777777" w:rsidR="00B641A4" w:rsidRDefault="00B641A4" w:rsidP="00766F39">
            <w:pPr>
              <w:spacing w:after="0"/>
              <w:ind w:left="34"/>
              <w:rPr>
                <w:i/>
                <w:sz w:val="18"/>
              </w:rPr>
            </w:pPr>
            <w:r>
              <w:rPr>
                <w:i/>
                <w:sz w:val="18"/>
              </w:rPr>
              <w:t>Refer to mediation or determination</w:t>
            </w:r>
          </w:p>
          <w:p w14:paraId="5879AFB7" w14:textId="77777777" w:rsidR="00766F39" w:rsidRDefault="00271594" w:rsidP="00766F39">
            <w:pPr>
              <w:spacing w:after="0"/>
              <w:ind w:left="34"/>
              <w:rPr>
                <w:i/>
                <w:sz w:val="18"/>
              </w:rPr>
            </w:pPr>
            <w:r>
              <w:rPr>
                <w:i/>
                <w:sz w:val="18"/>
              </w:rPr>
              <w:t xml:space="preserve">Amended </w:t>
            </w:r>
            <w:r w:rsidR="00766F39" w:rsidRPr="002B76F3">
              <w:rPr>
                <w:i/>
                <w:sz w:val="18"/>
              </w:rPr>
              <w:t>2016</w:t>
            </w:r>
          </w:p>
        </w:tc>
      </w:tr>
      <w:tr w:rsidR="00B641A4" w14:paraId="4A483FCE" w14:textId="77777777" w:rsidTr="00C907FA">
        <w:tc>
          <w:tcPr>
            <w:tcW w:w="959" w:type="dxa"/>
          </w:tcPr>
          <w:p w14:paraId="43D0620D" w14:textId="15129259" w:rsidR="00B641A4" w:rsidRDefault="00C21988" w:rsidP="00B641A4">
            <w:r>
              <w:t>7</w:t>
            </w:r>
            <w:r w:rsidR="00B641A4">
              <w:t>.</w:t>
            </w:r>
          </w:p>
        </w:tc>
        <w:tc>
          <w:tcPr>
            <w:tcW w:w="6520" w:type="dxa"/>
          </w:tcPr>
          <w:p w14:paraId="2C4E7879" w14:textId="77777777" w:rsidR="00B641A4" w:rsidRDefault="00B641A4" w:rsidP="00B641A4">
            <w:pPr>
              <w:jc w:val="both"/>
            </w:pPr>
            <w:r>
              <w:t>SUSPENSION OF LICENCE:</w:t>
            </w:r>
          </w:p>
        </w:tc>
        <w:tc>
          <w:tcPr>
            <w:tcW w:w="1735" w:type="dxa"/>
          </w:tcPr>
          <w:p w14:paraId="59707513" w14:textId="77777777" w:rsidR="00B641A4" w:rsidRDefault="00B641A4" w:rsidP="00B641A4">
            <w:pPr>
              <w:ind w:left="34"/>
              <w:rPr>
                <w:i/>
                <w:sz w:val="18"/>
              </w:rPr>
            </w:pPr>
          </w:p>
        </w:tc>
      </w:tr>
      <w:tr w:rsidR="00B641A4" w14:paraId="23FF713A" w14:textId="77777777" w:rsidTr="00C907FA">
        <w:tc>
          <w:tcPr>
            <w:tcW w:w="959" w:type="dxa"/>
          </w:tcPr>
          <w:p w14:paraId="50C49CE0" w14:textId="00D4382F" w:rsidR="00B641A4" w:rsidRDefault="00C21988" w:rsidP="00B641A4">
            <w:pPr>
              <w:pStyle w:val="BodyText3"/>
            </w:pPr>
            <w:r>
              <w:t>7</w:t>
            </w:r>
            <w:r w:rsidR="00B641A4">
              <w:t>.1</w:t>
            </w:r>
          </w:p>
        </w:tc>
        <w:tc>
          <w:tcPr>
            <w:tcW w:w="6520" w:type="dxa"/>
          </w:tcPr>
          <w:p w14:paraId="21C30B74" w14:textId="77777777" w:rsidR="00B641A4" w:rsidRDefault="00B641A4" w:rsidP="00B641A4">
            <w:pPr>
              <w:pStyle w:val="BodyText3"/>
            </w:pPr>
            <w:r>
              <w:t xml:space="preserve">The Bishop may determine that the complaint is of such gravity that it is appropriate to suspend the Minister or Office Bearer from the exercise of Ministry or office pending the determination of the Tribunal.  </w:t>
            </w:r>
          </w:p>
        </w:tc>
        <w:tc>
          <w:tcPr>
            <w:tcW w:w="1735" w:type="dxa"/>
          </w:tcPr>
          <w:p w14:paraId="529B1EF5" w14:textId="77777777" w:rsidR="00B641A4" w:rsidRDefault="00B641A4" w:rsidP="00B641A4">
            <w:pPr>
              <w:pStyle w:val="BodyText3"/>
              <w:ind w:left="34"/>
              <w:jc w:val="left"/>
              <w:rPr>
                <w:i/>
                <w:sz w:val="18"/>
              </w:rPr>
            </w:pPr>
            <w:r>
              <w:rPr>
                <w:i/>
                <w:sz w:val="18"/>
              </w:rPr>
              <w:t>Suspension of Licence</w:t>
            </w:r>
          </w:p>
        </w:tc>
      </w:tr>
      <w:tr w:rsidR="00B641A4" w14:paraId="6296245D" w14:textId="77777777" w:rsidTr="00C907FA">
        <w:tc>
          <w:tcPr>
            <w:tcW w:w="959" w:type="dxa"/>
          </w:tcPr>
          <w:p w14:paraId="19A777D8" w14:textId="7CFB1F90" w:rsidR="00B641A4" w:rsidRDefault="00C21988" w:rsidP="00B641A4">
            <w:pPr>
              <w:pStyle w:val="BodyText3"/>
            </w:pPr>
            <w:r>
              <w:t>7</w:t>
            </w:r>
            <w:r w:rsidR="00B641A4">
              <w:t>.2</w:t>
            </w:r>
          </w:p>
        </w:tc>
        <w:tc>
          <w:tcPr>
            <w:tcW w:w="6520" w:type="dxa"/>
          </w:tcPr>
          <w:p w14:paraId="48AD4EAB" w14:textId="77777777" w:rsidR="00B641A4" w:rsidRDefault="00B641A4" w:rsidP="00B641A4">
            <w:pPr>
              <w:pStyle w:val="BodyText3"/>
            </w:pPr>
            <w:r>
              <w:t xml:space="preserve">If it appears to the Bishop that it is inappropriate for a Minister to continue to perform the duties of office while a complaint is before the Tribunal for mediation or determination and the person's Ministry will be seriously impaired while the complaint is before the Tribunal the Bishop may suspend the Minister from performing any of the duties of office within this Church pending the conclusion of the mediation or the determination or until the Bishop withdraws the suspension.  </w:t>
            </w:r>
          </w:p>
        </w:tc>
        <w:tc>
          <w:tcPr>
            <w:tcW w:w="1735" w:type="dxa"/>
          </w:tcPr>
          <w:p w14:paraId="3BAFCE9D" w14:textId="77777777" w:rsidR="00B641A4" w:rsidRDefault="00B641A4" w:rsidP="00B641A4">
            <w:pPr>
              <w:pStyle w:val="BodyText3"/>
              <w:ind w:left="34"/>
              <w:jc w:val="left"/>
              <w:rPr>
                <w:i/>
                <w:sz w:val="18"/>
              </w:rPr>
            </w:pPr>
            <w:r>
              <w:rPr>
                <w:i/>
                <w:sz w:val="18"/>
              </w:rPr>
              <w:t>Suspension during inquiry</w:t>
            </w:r>
          </w:p>
        </w:tc>
      </w:tr>
      <w:tr w:rsidR="00B641A4" w14:paraId="73DB6F6E" w14:textId="77777777" w:rsidTr="00C907FA">
        <w:tc>
          <w:tcPr>
            <w:tcW w:w="959" w:type="dxa"/>
          </w:tcPr>
          <w:p w14:paraId="34FE00FE" w14:textId="40189BBD" w:rsidR="00B641A4" w:rsidRDefault="00C21988" w:rsidP="00B641A4">
            <w:r>
              <w:t>7</w:t>
            </w:r>
            <w:r w:rsidR="00B641A4">
              <w:t>.3</w:t>
            </w:r>
          </w:p>
        </w:tc>
        <w:tc>
          <w:tcPr>
            <w:tcW w:w="6520" w:type="dxa"/>
          </w:tcPr>
          <w:p w14:paraId="0F78D7C2" w14:textId="77777777" w:rsidR="00B641A4" w:rsidRDefault="00B641A4" w:rsidP="00B641A4">
            <w:pPr>
              <w:jc w:val="both"/>
            </w:pPr>
            <w:r>
              <w:t xml:space="preserve">During such suspension the Minister shall not be deprived of any stipend or emoluments associated with the Minister's office.     </w:t>
            </w:r>
          </w:p>
        </w:tc>
        <w:tc>
          <w:tcPr>
            <w:tcW w:w="1735" w:type="dxa"/>
          </w:tcPr>
          <w:p w14:paraId="29F9EBE5" w14:textId="77777777" w:rsidR="00B641A4" w:rsidRDefault="00B641A4" w:rsidP="00B641A4">
            <w:pPr>
              <w:ind w:left="34"/>
              <w:rPr>
                <w:i/>
                <w:sz w:val="18"/>
              </w:rPr>
            </w:pPr>
            <w:r>
              <w:rPr>
                <w:i/>
                <w:sz w:val="18"/>
              </w:rPr>
              <w:t>Stipend continues</w:t>
            </w:r>
          </w:p>
        </w:tc>
      </w:tr>
      <w:tr w:rsidR="00B641A4" w14:paraId="4D54F920" w14:textId="77777777" w:rsidTr="00C907FA">
        <w:tc>
          <w:tcPr>
            <w:tcW w:w="959" w:type="dxa"/>
          </w:tcPr>
          <w:p w14:paraId="444EB47D" w14:textId="77777777" w:rsidR="00B641A4" w:rsidRDefault="00B641A4" w:rsidP="00B641A4">
            <w:pPr>
              <w:rPr>
                <w:b/>
              </w:rPr>
            </w:pPr>
          </w:p>
        </w:tc>
        <w:tc>
          <w:tcPr>
            <w:tcW w:w="6520" w:type="dxa"/>
          </w:tcPr>
          <w:p w14:paraId="1A6EFE0C" w14:textId="77777777" w:rsidR="00B641A4" w:rsidRDefault="00B641A4" w:rsidP="00B641A4">
            <w:pPr>
              <w:jc w:val="both"/>
              <w:rPr>
                <w:b/>
              </w:rPr>
            </w:pPr>
            <w:r>
              <w:rPr>
                <w:b/>
              </w:rPr>
              <w:t xml:space="preserve">PART </w:t>
            </w:r>
            <w:proofErr w:type="gramStart"/>
            <w:r>
              <w:rPr>
                <w:b/>
              </w:rPr>
              <w:t>D  OF</w:t>
            </w:r>
            <w:proofErr w:type="gramEnd"/>
            <w:r>
              <w:rPr>
                <w:b/>
              </w:rPr>
              <w:t xml:space="preserve"> TRIBUNAL JURISDICTION:</w:t>
            </w:r>
          </w:p>
        </w:tc>
        <w:tc>
          <w:tcPr>
            <w:tcW w:w="1735" w:type="dxa"/>
          </w:tcPr>
          <w:p w14:paraId="2F14D5A5" w14:textId="77777777" w:rsidR="00B641A4" w:rsidRDefault="00B641A4" w:rsidP="00B641A4">
            <w:pPr>
              <w:ind w:left="34"/>
              <w:rPr>
                <w:b/>
                <w:i/>
                <w:sz w:val="18"/>
              </w:rPr>
            </w:pPr>
          </w:p>
        </w:tc>
      </w:tr>
      <w:tr w:rsidR="00B641A4" w14:paraId="2E9D6962" w14:textId="77777777" w:rsidTr="00C907FA">
        <w:tc>
          <w:tcPr>
            <w:tcW w:w="959" w:type="dxa"/>
          </w:tcPr>
          <w:p w14:paraId="4FE626D4" w14:textId="77777777" w:rsidR="00B641A4" w:rsidRDefault="00B641A4" w:rsidP="00B641A4">
            <w:pPr>
              <w:rPr>
                <w:b/>
              </w:rPr>
            </w:pPr>
          </w:p>
        </w:tc>
        <w:tc>
          <w:tcPr>
            <w:tcW w:w="6520" w:type="dxa"/>
          </w:tcPr>
          <w:p w14:paraId="4B6C6390" w14:textId="77777777" w:rsidR="00B641A4" w:rsidRPr="00B21873" w:rsidRDefault="00B641A4" w:rsidP="00B641A4">
            <w:pPr>
              <w:jc w:val="both"/>
            </w:pPr>
            <w:r w:rsidRPr="00B21873">
              <w:rPr>
                <w:b/>
              </w:rPr>
              <w:t xml:space="preserve">PART D I </w:t>
            </w:r>
            <w:r w:rsidRPr="00B21873">
              <w:rPr>
                <w:b/>
                <w:u w:val="single"/>
              </w:rPr>
              <w:t>OF THE TRIBUNAL</w:t>
            </w:r>
            <w:r w:rsidRPr="00B21873">
              <w:t>:</w:t>
            </w:r>
          </w:p>
        </w:tc>
        <w:tc>
          <w:tcPr>
            <w:tcW w:w="1735" w:type="dxa"/>
          </w:tcPr>
          <w:p w14:paraId="18346F45" w14:textId="77777777" w:rsidR="00B641A4" w:rsidRDefault="00B641A4" w:rsidP="00B641A4">
            <w:pPr>
              <w:ind w:left="34"/>
              <w:rPr>
                <w:b/>
                <w:i/>
                <w:sz w:val="18"/>
              </w:rPr>
            </w:pPr>
          </w:p>
        </w:tc>
      </w:tr>
      <w:tr w:rsidR="00B641A4" w14:paraId="1595867C" w14:textId="77777777" w:rsidTr="00C907FA">
        <w:tc>
          <w:tcPr>
            <w:tcW w:w="959" w:type="dxa"/>
          </w:tcPr>
          <w:p w14:paraId="67E09ABB" w14:textId="77777777" w:rsidR="00B641A4" w:rsidRDefault="00B641A4" w:rsidP="00B641A4">
            <w:pPr>
              <w:pStyle w:val="Footer"/>
              <w:jc w:val="both"/>
              <w:rPr>
                <w:lang w:val="en-GB"/>
              </w:rPr>
            </w:pPr>
            <w:r>
              <w:rPr>
                <w:lang w:val="en-GB"/>
              </w:rPr>
              <w:t>1.</w:t>
            </w:r>
          </w:p>
        </w:tc>
        <w:tc>
          <w:tcPr>
            <w:tcW w:w="6520" w:type="dxa"/>
          </w:tcPr>
          <w:p w14:paraId="2E9CF8BD" w14:textId="77777777" w:rsidR="00B641A4" w:rsidRDefault="00B641A4" w:rsidP="00B641A4">
            <w:pPr>
              <w:pStyle w:val="CommentText"/>
              <w:spacing w:after="60"/>
              <w:jc w:val="both"/>
              <w:rPr>
                <w:rFonts w:cs="Arial Mäori"/>
              </w:rPr>
            </w:pPr>
            <w:r>
              <w:rPr>
                <w:rFonts w:cs="Arial Mäori"/>
              </w:rPr>
              <w:t xml:space="preserve">Each Episcopal Unit shall have a Tribunal for that Episcopal Unit, to mediate or to otherwise inquire into complaints or any matters that are referred to it by the Licensing Bishop under this Title D. </w:t>
            </w:r>
          </w:p>
        </w:tc>
        <w:tc>
          <w:tcPr>
            <w:tcW w:w="1735" w:type="dxa"/>
          </w:tcPr>
          <w:p w14:paraId="56FF275A" w14:textId="77777777" w:rsidR="00B641A4" w:rsidRDefault="00B641A4" w:rsidP="00B641A4">
            <w:pPr>
              <w:pStyle w:val="Footer"/>
              <w:ind w:left="34"/>
              <w:rPr>
                <w:i/>
                <w:sz w:val="18"/>
              </w:rPr>
            </w:pPr>
            <w:r>
              <w:rPr>
                <w:i/>
                <w:sz w:val="18"/>
              </w:rPr>
              <w:t xml:space="preserve">The Tribunal </w:t>
            </w:r>
          </w:p>
        </w:tc>
      </w:tr>
      <w:tr w:rsidR="00B641A4" w14:paraId="6998B4E6" w14:textId="77777777" w:rsidTr="00C907FA">
        <w:tc>
          <w:tcPr>
            <w:tcW w:w="959" w:type="dxa"/>
          </w:tcPr>
          <w:p w14:paraId="2454EDE8" w14:textId="77777777" w:rsidR="00B641A4" w:rsidRDefault="00B641A4" w:rsidP="00B641A4">
            <w:pPr>
              <w:pStyle w:val="CommentText"/>
            </w:pPr>
            <w:r>
              <w:t>1.1</w:t>
            </w:r>
          </w:p>
        </w:tc>
        <w:tc>
          <w:tcPr>
            <w:tcW w:w="6520" w:type="dxa"/>
          </w:tcPr>
          <w:p w14:paraId="6937B339" w14:textId="77777777" w:rsidR="00B641A4" w:rsidRDefault="00B641A4" w:rsidP="00B641A4">
            <w:pPr>
              <w:pStyle w:val="BodyText3"/>
              <w:spacing w:after="80"/>
              <w:rPr>
                <w:rFonts w:cs="Arial Mäori"/>
              </w:rPr>
            </w:pPr>
            <w:r>
              <w:rPr>
                <w:rFonts w:cs="Arial Mäori"/>
              </w:rPr>
              <w:t>This Church has an interest in all Tribunal outcomes and shall be entitled to join in Tribunal proceedings as a party.</w:t>
            </w:r>
          </w:p>
        </w:tc>
        <w:tc>
          <w:tcPr>
            <w:tcW w:w="1735" w:type="dxa"/>
          </w:tcPr>
          <w:p w14:paraId="18E378A9" w14:textId="77777777" w:rsidR="00B641A4" w:rsidRDefault="00B641A4" w:rsidP="00B641A4">
            <w:pPr>
              <w:pStyle w:val="CommentText"/>
              <w:ind w:left="34"/>
              <w:rPr>
                <w:i/>
                <w:sz w:val="18"/>
              </w:rPr>
            </w:pPr>
            <w:r>
              <w:rPr>
                <w:i/>
                <w:sz w:val="18"/>
              </w:rPr>
              <w:t>Church a party</w:t>
            </w:r>
          </w:p>
        </w:tc>
      </w:tr>
      <w:tr w:rsidR="00B641A4" w14:paraId="0DF11265" w14:textId="77777777" w:rsidTr="00C907FA">
        <w:tc>
          <w:tcPr>
            <w:tcW w:w="959" w:type="dxa"/>
          </w:tcPr>
          <w:p w14:paraId="2260BCAA" w14:textId="77777777" w:rsidR="00B641A4" w:rsidRDefault="00B641A4" w:rsidP="00B641A4">
            <w:r>
              <w:t>1.1.1</w:t>
            </w:r>
          </w:p>
        </w:tc>
        <w:tc>
          <w:tcPr>
            <w:tcW w:w="6520" w:type="dxa"/>
          </w:tcPr>
          <w:p w14:paraId="743288D1" w14:textId="77777777" w:rsidR="00B641A4" w:rsidRDefault="00B641A4" w:rsidP="00B641A4">
            <w:pPr>
              <w:spacing w:after="80"/>
              <w:jc w:val="both"/>
              <w:rPr>
                <w:rFonts w:cs="Arial Mäori"/>
              </w:rPr>
            </w:pPr>
            <w:r>
              <w:rPr>
                <w:rFonts w:cs="Arial Mäori"/>
              </w:rPr>
              <w:t xml:space="preserve">Any findings of fact made by the Tribunal shall be binding on and conclusive for all parties unless subject to an appeal. </w:t>
            </w:r>
          </w:p>
        </w:tc>
        <w:tc>
          <w:tcPr>
            <w:tcW w:w="1735" w:type="dxa"/>
          </w:tcPr>
          <w:p w14:paraId="51B7A991" w14:textId="77777777" w:rsidR="00B641A4" w:rsidRDefault="00B641A4" w:rsidP="00B641A4">
            <w:pPr>
              <w:ind w:left="34"/>
              <w:rPr>
                <w:i/>
                <w:sz w:val="18"/>
              </w:rPr>
            </w:pPr>
            <w:r>
              <w:rPr>
                <w:i/>
                <w:sz w:val="18"/>
              </w:rPr>
              <w:t>Finding of fact binding</w:t>
            </w:r>
          </w:p>
        </w:tc>
      </w:tr>
      <w:tr w:rsidR="00B641A4" w14:paraId="618E4DEA" w14:textId="77777777" w:rsidTr="00C907FA">
        <w:tc>
          <w:tcPr>
            <w:tcW w:w="959" w:type="dxa"/>
          </w:tcPr>
          <w:p w14:paraId="745B63B0" w14:textId="77777777" w:rsidR="00B641A4" w:rsidRDefault="00B641A4" w:rsidP="00B641A4">
            <w:r>
              <w:t>1.1.2</w:t>
            </w:r>
          </w:p>
        </w:tc>
        <w:tc>
          <w:tcPr>
            <w:tcW w:w="6520" w:type="dxa"/>
          </w:tcPr>
          <w:p w14:paraId="710C3D36" w14:textId="77777777" w:rsidR="00B641A4" w:rsidRDefault="00B641A4" w:rsidP="00B641A4">
            <w:pPr>
              <w:spacing w:after="60"/>
              <w:jc w:val="both"/>
              <w:rPr>
                <w:rFonts w:cs="Arial Mäori"/>
              </w:rPr>
            </w:pPr>
            <w:r>
              <w:rPr>
                <w:rFonts w:cs="Arial Mäori"/>
              </w:rPr>
              <w:t>Because the Bishop is the guardian of standards in this Church, the Bishop shall not be bound by any Tribunal recommendations.</w:t>
            </w:r>
          </w:p>
        </w:tc>
        <w:tc>
          <w:tcPr>
            <w:tcW w:w="1735" w:type="dxa"/>
          </w:tcPr>
          <w:p w14:paraId="7D953E91" w14:textId="77777777" w:rsidR="00B641A4" w:rsidRDefault="00B641A4" w:rsidP="00B641A4">
            <w:pPr>
              <w:ind w:left="34"/>
              <w:rPr>
                <w:i/>
                <w:sz w:val="18"/>
              </w:rPr>
            </w:pPr>
            <w:r>
              <w:rPr>
                <w:i/>
                <w:sz w:val="18"/>
              </w:rPr>
              <w:t>Recommendation not bind Bishop</w:t>
            </w:r>
          </w:p>
        </w:tc>
      </w:tr>
      <w:tr w:rsidR="00B641A4" w14:paraId="2AD07FCD" w14:textId="77777777" w:rsidTr="00C907FA">
        <w:tc>
          <w:tcPr>
            <w:tcW w:w="959" w:type="dxa"/>
          </w:tcPr>
          <w:p w14:paraId="2B4FF2FC" w14:textId="77777777" w:rsidR="00B641A4" w:rsidRDefault="00B641A4" w:rsidP="00B641A4">
            <w:r>
              <w:t>1.1.3</w:t>
            </w:r>
          </w:p>
        </w:tc>
        <w:tc>
          <w:tcPr>
            <w:tcW w:w="6520" w:type="dxa"/>
          </w:tcPr>
          <w:p w14:paraId="35297362" w14:textId="77777777" w:rsidR="00B641A4" w:rsidRDefault="00B641A4" w:rsidP="00B641A4">
            <w:pPr>
              <w:spacing w:after="60"/>
              <w:jc w:val="both"/>
              <w:rPr>
                <w:rFonts w:cs="Arial Mäori"/>
              </w:rPr>
            </w:pPr>
            <w:r>
              <w:rPr>
                <w:rFonts w:cs="Arial Mäori"/>
              </w:rPr>
              <w:t>The Bishop shall have access to all records of the Tribunal.</w:t>
            </w:r>
          </w:p>
        </w:tc>
        <w:tc>
          <w:tcPr>
            <w:tcW w:w="1735" w:type="dxa"/>
          </w:tcPr>
          <w:p w14:paraId="123C352B" w14:textId="77777777" w:rsidR="00B641A4" w:rsidRDefault="00B641A4" w:rsidP="00B641A4">
            <w:pPr>
              <w:ind w:left="34"/>
              <w:rPr>
                <w:i/>
                <w:sz w:val="18"/>
              </w:rPr>
            </w:pPr>
            <w:r>
              <w:rPr>
                <w:i/>
                <w:sz w:val="18"/>
              </w:rPr>
              <w:t>Access to records</w:t>
            </w:r>
          </w:p>
        </w:tc>
      </w:tr>
      <w:tr w:rsidR="00B641A4" w14:paraId="76AC47AC" w14:textId="77777777" w:rsidTr="00C907FA">
        <w:tc>
          <w:tcPr>
            <w:tcW w:w="959" w:type="dxa"/>
          </w:tcPr>
          <w:p w14:paraId="1BC39266" w14:textId="79DE886B" w:rsidR="00B641A4" w:rsidRDefault="00B641A4" w:rsidP="00B641A4">
            <w:pPr>
              <w:rPr>
                <w:highlight w:val="yellow"/>
              </w:rPr>
            </w:pPr>
            <w:r>
              <w:t>1.2</w:t>
            </w:r>
          </w:p>
        </w:tc>
        <w:tc>
          <w:tcPr>
            <w:tcW w:w="6520" w:type="dxa"/>
          </w:tcPr>
          <w:p w14:paraId="38D40C00" w14:textId="77777777" w:rsidR="00B641A4" w:rsidRDefault="00B641A4" w:rsidP="00B641A4">
            <w:pPr>
              <w:spacing w:after="60"/>
              <w:jc w:val="both"/>
              <w:rPr>
                <w:rFonts w:cs="Arial Mäori"/>
              </w:rPr>
            </w:pPr>
            <w:r>
              <w:rPr>
                <w:rFonts w:cs="Arial Mäori"/>
              </w:rPr>
              <w:t xml:space="preserve">The governing body of each Episcopal Unit or its Standing Committee or its equivalent in each of the Hui Amorangi shall appoint a </w:t>
            </w:r>
            <w:proofErr w:type="gramStart"/>
            <w:r>
              <w:rPr>
                <w:rFonts w:cs="Arial Mäori"/>
              </w:rPr>
              <w:t>sufficient</w:t>
            </w:r>
            <w:proofErr w:type="gramEnd"/>
            <w:r>
              <w:rPr>
                <w:rFonts w:cs="Arial Mäori"/>
              </w:rPr>
              <w:t xml:space="preserve"> standing Panel of ordained and lay persons with appropriate qualifications to be available to be appointed by the Bishop to a particular Tribunal hearing a particular complaint or matter referred to it.</w:t>
            </w:r>
          </w:p>
        </w:tc>
        <w:tc>
          <w:tcPr>
            <w:tcW w:w="1735" w:type="dxa"/>
          </w:tcPr>
          <w:p w14:paraId="39DD37A3" w14:textId="77777777" w:rsidR="00B641A4" w:rsidRDefault="00B641A4" w:rsidP="00B641A4">
            <w:pPr>
              <w:rPr>
                <w:i/>
                <w:sz w:val="18"/>
              </w:rPr>
            </w:pPr>
            <w:r>
              <w:rPr>
                <w:i/>
                <w:sz w:val="18"/>
              </w:rPr>
              <w:t>Panels appointment in each Episcopal Unit 2004</w:t>
            </w:r>
          </w:p>
        </w:tc>
      </w:tr>
    </w:tbl>
    <w:p w14:paraId="3A0EB7FA" w14:textId="77777777" w:rsidR="002B3E21" w:rsidRDefault="002B3E21" w:rsidP="00B641A4">
      <w:pPr>
        <w:sectPr w:rsidR="002B3E21" w:rsidSect="00532B17">
          <w:footerReference w:type="default" r:id="rId17"/>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35"/>
      </w:tblGrid>
      <w:tr w:rsidR="00B641A4" w14:paraId="49AF60B1" w14:textId="77777777" w:rsidTr="00C907FA">
        <w:tc>
          <w:tcPr>
            <w:tcW w:w="959" w:type="dxa"/>
          </w:tcPr>
          <w:p w14:paraId="4A467B0F" w14:textId="288965AF" w:rsidR="00B641A4" w:rsidRDefault="00B641A4" w:rsidP="00B641A4">
            <w:pPr>
              <w:rPr>
                <w:highlight w:val="yellow"/>
              </w:rPr>
            </w:pPr>
            <w:r>
              <w:t>1.2.1</w:t>
            </w:r>
          </w:p>
        </w:tc>
        <w:tc>
          <w:tcPr>
            <w:tcW w:w="6520" w:type="dxa"/>
          </w:tcPr>
          <w:p w14:paraId="0CEBC5BE" w14:textId="77777777" w:rsidR="00B641A4" w:rsidRDefault="00B641A4" w:rsidP="00B641A4">
            <w:pPr>
              <w:spacing w:after="60"/>
              <w:jc w:val="both"/>
              <w:rPr>
                <w:rFonts w:cs="Arial Mäori"/>
              </w:rPr>
            </w:pPr>
            <w:r>
              <w:rPr>
                <w:rFonts w:cs="Arial Mäori"/>
              </w:rPr>
              <w:t>When a complaint involving more than one Episcopal Unit or Tikanga is made, and an Episcopal Unit is informed of that complaint under Clause 4.3.1, the governing body of each Episcopal Unit or its Standing Committee or its equivalent in each of the Hui Amorangi may appoint for each such complaint received a particular Panel of available ordained and lay persons with appropriate qualifications to be appointed by the Bishop to a particular Tribunal hearing that particular complaint or matter referred to it.</w:t>
            </w:r>
          </w:p>
        </w:tc>
        <w:tc>
          <w:tcPr>
            <w:tcW w:w="1735" w:type="dxa"/>
          </w:tcPr>
          <w:p w14:paraId="4C0DD4F4" w14:textId="77777777" w:rsidR="00B641A4" w:rsidRDefault="00B641A4" w:rsidP="00B641A4">
            <w:pPr>
              <w:rPr>
                <w:i/>
                <w:sz w:val="18"/>
              </w:rPr>
            </w:pPr>
            <w:r>
              <w:rPr>
                <w:i/>
                <w:sz w:val="18"/>
              </w:rPr>
              <w:t xml:space="preserve">Appointment of </w:t>
            </w:r>
            <w:proofErr w:type="gramStart"/>
            <w:r>
              <w:rPr>
                <w:i/>
                <w:sz w:val="18"/>
              </w:rPr>
              <w:t>particular Panel</w:t>
            </w:r>
            <w:proofErr w:type="gramEnd"/>
            <w:r>
              <w:rPr>
                <w:i/>
                <w:sz w:val="18"/>
              </w:rPr>
              <w:t xml:space="preserve"> 2004</w:t>
            </w:r>
          </w:p>
        </w:tc>
      </w:tr>
      <w:tr w:rsidR="00B641A4" w14:paraId="2F463239" w14:textId="77777777" w:rsidTr="00C907FA">
        <w:tc>
          <w:tcPr>
            <w:tcW w:w="959" w:type="dxa"/>
          </w:tcPr>
          <w:p w14:paraId="681D4E26" w14:textId="77777777" w:rsidR="00B641A4" w:rsidRDefault="00B641A4" w:rsidP="00B641A4">
            <w:pPr>
              <w:rPr>
                <w:highlight w:val="yellow"/>
              </w:rPr>
            </w:pPr>
            <w:r>
              <w:t>1.3</w:t>
            </w:r>
          </w:p>
        </w:tc>
        <w:tc>
          <w:tcPr>
            <w:tcW w:w="6520" w:type="dxa"/>
          </w:tcPr>
          <w:p w14:paraId="474BFE91" w14:textId="77777777" w:rsidR="00B641A4" w:rsidRDefault="00B641A4" w:rsidP="00B641A4">
            <w:pPr>
              <w:spacing w:after="60"/>
              <w:jc w:val="both"/>
              <w:rPr>
                <w:rFonts w:cs="Arial Mäori"/>
              </w:rPr>
            </w:pPr>
            <w:r>
              <w:rPr>
                <w:rFonts w:cs="Arial Mäori"/>
              </w:rPr>
              <w:t xml:space="preserve">A Panel may be drawn from both lay and ordained </w:t>
            </w:r>
            <w:proofErr w:type="gramStart"/>
            <w:r>
              <w:rPr>
                <w:rFonts w:cs="Arial Mäori"/>
              </w:rPr>
              <w:t>persons  within</w:t>
            </w:r>
            <w:proofErr w:type="gramEnd"/>
            <w:r>
              <w:rPr>
                <w:rFonts w:cs="Arial Mäori"/>
              </w:rPr>
              <w:t xml:space="preserve"> or outside the Episcopal Unit or its Tikanga, or this Church. </w:t>
            </w:r>
          </w:p>
        </w:tc>
        <w:tc>
          <w:tcPr>
            <w:tcW w:w="1735" w:type="dxa"/>
          </w:tcPr>
          <w:p w14:paraId="4971D6B1" w14:textId="77777777" w:rsidR="00B641A4" w:rsidRDefault="00B641A4" w:rsidP="00B641A4">
            <w:pPr>
              <w:ind w:left="34"/>
              <w:rPr>
                <w:i/>
                <w:sz w:val="18"/>
                <w:highlight w:val="yellow"/>
              </w:rPr>
            </w:pPr>
            <w:r>
              <w:rPr>
                <w:i/>
                <w:sz w:val="18"/>
              </w:rPr>
              <w:t>Qualifications for panel 2004</w:t>
            </w:r>
          </w:p>
        </w:tc>
      </w:tr>
      <w:tr w:rsidR="00B641A4" w14:paraId="1594DCFB" w14:textId="77777777" w:rsidTr="00C907FA">
        <w:tc>
          <w:tcPr>
            <w:tcW w:w="959" w:type="dxa"/>
          </w:tcPr>
          <w:p w14:paraId="33017A17" w14:textId="77777777" w:rsidR="00B641A4" w:rsidRDefault="00B641A4" w:rsidP="00B641A4">
            <w:r>
              <w:t>1.4</w:t>
            </w:r>
          </w:p>
        </w:tc>
        <w:tc>
          <w:tcPr>
            <w:tcW w:w="6520" w:type="dxa"/>
          </w:tcPr>
          <w:p w14:paraId="5AB5A5D6" w14:textId="77777777" w:rsidR="00B641A4" w:rsidRDefault="00B641A4" w:rsidP="00B641A4">
            <w:pPr>
              <w:spacing w:after="60"/>
              <w:jc w:val="both"/>
              <w:rPr>
                <w:rFonts w:cs="Arial Mäori"/>
              </w:rPr>
            </w:pPr>
            <w:r>
              <w:rPr>
                <w:rFonts w:cs="Arial Mäori"/>
              </w:rPr>
              <w:t>A member of the panel with appropriate qualifications may be both a mediation and determination member.</w:t>
            </w:r>
          </w:p>
        </w:tc>
        <w:tc>
          <w:tcPr>
            <w:tcW w:w="1735" w:type="dxa"/>
          </w:tcPr>
          <w:p w14:paraId="05A7E8A6" w14:textId="77777777" w:rsidR="00B641A4" w:rsidRDefault="00B641A4" w:rsidP="00B641A4">
            <w:pPr>
              <w:ind w:left="34"/>
              <w:rPr>
                <w:i/>
                <w:sz w:val="18"/>
              </w:rPr>
            </w:pPr>
            <w:r>
              <w:rPr>
                <w:i/>
                <w:sz w:val="18"/>
              </w:rPr>
              <w:t>Types of members</w:t>
            </w:r>
          </w:p>
        </w:tc>
      </w:tr>
      <w:tr w:rsidR="00B641A4" w14:paraId="59E67BAA" w14:textId="77777777" w:rsidTr="00C907FA">
        <w:tc>
          <w:tcPr>
            <w:tcW w:w="959" w:type="dxa"/>
          </w:tcPr>
          <w:p w14:paraId="74966327" w14:textId="77777777" w:rsidR="00B641A4" w:rsidRDefault="00B641A4" w:rsidP="00B641A4">
            <w:pPr>
              <w:pStyle w:val="CommentText"/>
            </w:pPr>
            <w:r>
              <w:t>1.5</w:t>
            </w:r>
          </w:p>
        </w:tc>
        <w:tc>
          <w:tcPr>
            <w:tcW w:w="6520" w:type="dxa"/>
          </w:tcPr>
          <w:p w14:paraId="4866C9C0" w14:textId="77777777" w:rsidR="00B641A4" w:rsidRDefault="00B641A4" w:rsidP="00B641A4">
            <w:pPr>
              <w:pStyle w:val="BodyText3"/>
              <w:spacing w:after="60"/>
              <w:rPr>
                <w:rFonts w:cs="Arial Mäori"/>
              </w:rPr>
            </w:pPr>
            <w:r>
              <w:rPr>
                <w:rFonts w:cs="Arial Mäori"/>
              </w:rPr>
              <w:t>For the purposes of a matter in which the Tribunal is providing mediation the Tribunal's functions shall be performed by a mediation</w:t>
            </w:r>
            <w:r>
              <w:rPr>
                <w:rFonts w:cs="Arial Mäori"/>
                <w:b/>
              </w:rPr>
              <w:t xml:space="preserve"> </w:t>
            </w:r>
            <w:r>
              <w:rPr>
                <w:rFonts w:cs="Arial Mäori"/>
              </w:rPr>
              <w:t>member or by a member who is both a mediation member and a determination member.</w:t>
            </w:r>
          </w:p>
        </w:tc>
        <w:tc>
          <w:tcPr>
            <w:tcW w:w="1735" w:type="dxa"/>
          </w:tcPr>
          <w:p w14:paraId="2A56AAE2" w14:textId="77777777" w:rsidR="00B641A4" w:rsidRDefault="00B641A4" w:rsidP="00B641A4">
            <w:pPr>
              <w:pStyle w:val="CommentText"/>
              <w:ind w:left="34"/>
              <w:rPr>
                <w:i/>
                <w:sz w:val="18"/>
              </w:rPr>
            </w:pPr>
            <w:r>
              <w:rPr>
                <w:i/>
                <w:sz w:val="18"/>
              </w:rPr>
              <w:t>Mediation tribunal members</w:t>
            </w:r>
          </w:p>
        </w:tc>
      </w:tr>
      <w:tr w:rsidR="00B641A4" w14:paraId="27A12CF1" w14:textId="77777777" w:rsidTr="009C3924">
        <w:tc>
          <w:tcPr>
            <w:tcW w:w="959" w:type="dxa"/>
          </w:tcPr>
          <w:p w14:paraId="7A23013F" w14:textId="77777777" w:rsidR="00B641A4" w:rsidRDefault="00B641A4" w:rsidP="00B641A4">
            <w:pPr>
              <w:pStyle w:val="CommentText"/>
            </w:pPr>
            <w:r>
              <w:t>1.6</w:t>
            </w:r>
          </w:p>
        </w:tc>
        <w:tc>
          <w:tcPr>
            <w:tcW w:w="6520" w:type="dxa"/>
          </w:tcPr>
          <w:p w14:paraId="2BF3BB95" w14:textId="77777777" w:rsidR="00B641A4" w:rsidRDefault="00B641A4" w:rsidP="00B641A4">
            <w:pPr>
              <w:pStyle w:val="BodyText3"/>
              <w:spacing w:after="60"/>
              <w:rPr>
                <w:rFonts w:cs="Arial Mäori"/>
              </w:rPr>
            </w:pPr>
            <w:r>
              <w:rPr>
                <w:rFonts w:cs="Arial Mäori"/>
              </w:rPr>
              <w:t>For the purposes of a matter in which a Tribunal is called upon to hear and determine, the Tribunal's functions shall be performed by determination members or by members who are both mediation and determination members.</w:t>
            </w:r>
          </w:p>
        </w:tc>
        <w:tc>
          <w:tcPr>
            <w:tcW w:w="1735" w:type="dxa"/>
          </w:tcPr>
          <w:p w14:paraId="407019F9" w14:textId="77777777" w:rsidR="00B641A4" w:rsidRDefault="00B641A4" w:rsidP="00B641A4">
            <w:pPr>
              <w:pStyle w:val="CommentText"/>
              <w:ind w:left="34"/>
              <w:rPr>
                <w:i/>
                <w:sz w:val="18"/>
              </w:rPr>
            </w:pPr>
            <w:r>
              <w:rPr>
                <w:i/>
                <w:sz w:val="18"/>
              </w:rPr>
              <w:t xml:space="preserve">Determination tribunal members </w:t>
            </w:r>
          </w:p>
        </w:tc>
      </w:tr>
      <w:tr w:rsidR="00B641A4" w14:paraId="33027258" w14:textId="77777777" w:rsidTr="009C3924">
        <w:tc>
          <w:tcPr>
            <w:tcW w:w="959" w:type="dxa"/>
          </w:tcPr>
          <w:p w14:paraId="6D45D7F7" w14:textId="77777777" w:rsidR="00B641A4" w:rsidRDefault="00B641A4" w:rsidP="00B641A4">
            <w:r>
              <w:t>1.7</w:t>
            </w:r>
          </w:p>
        </w:tc>
        <w:tc>
          <w:tcPr>
            <w:tcW w:w="6520" w:type="dxa"/>
          </w:tcPr>
          <w:p w14:paraId="2B7B0456" w14:textId="77777777" w:rsidR="00B641A4" w:rsidRDefault="00B641A4" w:rsidP="00B641A4">
            <w:pPr>
              <w:spacing w:after="80"/>
              <w:jc w:val="both"/>
              <w:rPr>
                <w:rFonts w:cs="Arial Mäori"/>
              </w:rPr>
            </w:pPr>
            <w:r>
              <w:rPr>
                <w:rFonts w:cs="Arial Mäori"/>
              </w:rPr>
              <w:t xml:space="preserve">Where a Tribunal is called upon in relation to any </w:t>
            </w:r>
            <w:proofErr w:type="gramStart"/>
            <w:r>
              <w:rPr>
                <w:rFonts w:cs="Arial Mäori"/>
              </w:rPr>
              <w:t>particular matter</w:t>
            </w:r>
            <w:proofErr w:type="gramEnd"/>
            <w:r>
              <w:rPr>
                <w:rFonts w:cs="Arial Mäori"/>
              </w:rPr>
              <w:t xml:space="preserve"> both to provide mediation and to hear and determine the same member of the Tribunal shall not perform both mediation and determination. </w:t>
            </w:r>
          </w:p>
        </w:tc>
        <w:tc>
          <w:tcPr>
            <w:tcW w:w="1735" w:type="dxa"/>
          </w:tcPr>
          <w:p w14:paraId="29621669" w14:textId="77777777" w:rsidR="00B641A4" w:rsidRDefault="00B641A4" w:rsidP="00B641A4">
            <w:pPr>
              <w:ind w:left="34"/>
              <w:rPr>
                <w:i/>
                <w:sz w:val="18"/>
              </w:rPr>
            </w:pPr>
            <w:r>
              <w:rPr>
                <w:i/>
                <w:sz w:val="18"/>
              </w:rPr>
              <w:t>Members not sit as both</w:t>
            </w:r>
          </w:p>
        </w:tc>
      </w:tr>
      <w:tr w:rsidR="00B641A4" w14:paraId="4C5FC6C1" w14:textId="77777777" w:rsidTr="009C3924">
        <w:tc>
          <w:tcPr>
            <w:tcW w:w="959" w:type="dxa"/>
          </w:tcPr>
          <w:p w14:paraId="7FE95648" w14:textId="77777777" w:rsidR="00B641A4" w:rsidRDefault="00B641A4" w:rsidP="00B641A4">
            <w:r>
              <w:t>1.8</w:t>
            </w:r>
          </w:p>
        </w:tc>
        <w:tc>
          <w:tcPr>
            <w:tcW w:w="6520" w:type="dxa"/>
          </w:tcPr>
          <w:p w14:paraId="35A010D4" w14:textId="77777777" w:rsidR="00B641A4" w:rsidRDefault="00B641A4" w:rsidP="00B641A4">
            <w:pPr>
              <w:jc w:val="both"/>
              <w:rPr>
                <w:rFonts w:cs="Arial Mäori"/>
              </w:rPr>
            </w:pPr>
            <w:r>
              <w:rPr>
                <w:rFonts w:cs="Arial Mäori"/>
              </w:rPr>
              <w:t>Any complainant to a matter before the Tribunal whether for mediation or determination may at any time withdraw from the proceedings.</w:t>
            </w:r>
          </w:p>
        </w:tc>
        <w:tc>
          <w:tcPr>
            <w:tcW w:w="1735" w:type="dxa"/>
          </w:tcPr>
          <w:p w14:paraId="58B2547B" w14:textId="77777777" w:rsidR="00B641A4" w:rsidRDefault="00B641A4" w:rsidP="00B641A4">
            <w:pPr>
              <w:ind w:left="34"/>
              <w:rPr>
                <w:i/>
                <w:sz w:val="18"/>
              </w:rPr>
            </w:pPr>
            <w:r>
              <w:rPr>
                <w:i/>
                <w:sz w:val="18"/>
              </w:rPr>
              <w:t>Withdrawal from proceedings</w:t>
            </w:r>
          </w:p>
        </w:tc>
      </w:tr>
      <w:tr w:rsidR="00B641A4" w14:paraId="6B336AAE" w14:textId="77777777" w:rsidTr="009C3924">
        <w:tc>
          <w:tcPr>
            <w:tcW w:w="959" w:type="dxa"/>
          </w:tcPr>
          <w:p w14:paraId="1158AC50" w14:textId="77777777" w:rsidR="00B641A4" w:rsidRDefault="00B641A4" w:rsidP="00B641A4">
            <w:r>
              <w:t>2.</w:t>
            </w:r>
          </w:p>
        </w:tc>
        <w:tc>
          <w:tcPr>
            <w:tcW w:w="6520" w:type="dxa"/>
          </w:tcPr>
          <w:p w14:paraId="11D73682" w14:textId="77777777" w:rsidR="00B641A4" w:rsidRDefault="00B641A4" w:rsidP="00B641A4">
            <w:pPr>
              <w:jc w:val="both"/>
            </w:pPr>
            <w:r>
              <w:t>MEMBERS OF TRIBUNALS:</w:t>
            </w:r>
          </w:p>
        </w:tc>
        <w:tc>
          <w:tcPr>
            <w:tcW w:w="1735" w:type="dxa"/>
          </w:tcPr>
          <w:p w14:paraId="0852CA9C" w14:textId="77777777" w:rsidR="00B641A4" w:rsidRDefault="00B641A4" w:rsidP="00B641A4">
            <w:pPr>
              <w:ind w:left="34"/>
              <w:rPr>
                <w:i/>
                <w:sz w:val="18"/>
              </w:rPr>
            </w:pPr>
          </w:p>
        </w:tc>
      </w:tr>
      <w:tr w:rsidR="00B641A4" w14:paraId="39C6C028" w14:textId="77777777" w:rsidTr="009C3924">
        <w:tc>
          <w:tcPr>
            <w:tcW w:w="959" w:type="dxa"/>
          </w:tcPr>
          <w:p w14:paraId="2E909544" w14:textId="77777777" w:rsidR="00B641A4" w:rsidRDefault="00B641A4" w:rsidP="003F252A">
            <w:pPr>
              <w:spacing w:after="0"/>
            </w:pPr>
            <w:r>
              <w:t>2.1</w:t>
            </w:r>
          </w:p>
        </w:tc>
        <w:tc>
          <w:tcPr>
            <w:tcW w:w="6520" w:type="dxa"/>
          </w:tcPr>
          <w:p w14:paraId="7BBB1583" w14:textId="77777777" w:rsidR="00B641A4" w:rsidRDefault="00B641A4" w:rsidP="003F252A">
            <w:pPr>
              <w:spacing w:after="0"/>
              <w:jc w:val="both"/>
            </w:pPr>
            <w:r>
              <w:t xml:space="preserve">There shall be as appropriate </w:t>
            </w:r>
          </w:p>
        </w:tc>
        <w:tc>
          <w:tcPr>
            <w:tcW w:w="1735" w:type="dxa"/>
          </w:tcPr>
          <w:p w14:paraId="53352B30" w14:textId="77777777" w:rsidR="00B641A4" w:rsidRDefault="00B641A4" w:rsidP="003F252A">
            <w:pPr>
              <w:spacing w:after="0"/>
              <w:ind w:left="34"/>
              <w:rPr>
                <w:i/>
                <w:sz w:val="18"/>
              </w:rPr>
            </w:pPr>
            <w:r>
              <w:rPr>
                <w:i/>
                <w:sz w:val="18"/>
              </w:rPr>
              <w:t>Types of Members</w:t>
            </w:r>
          </w:p>
        </w:tc>
      </w:tr>
      <w:tr w:rsidR="00B641A4" w14:paraId="5DDD8B68" w14:textId="77777777" w:rsidTr="009C3924">
        <w:tc>
          <w:tcPr>
            <w:tcW w:w="959" w:type="dxa"/>
          </w:tcPr>
          <w:p w14:paraId="18C691B4" w14:textId="77777777" w:rsidR="00B641A4" w:rsidRDefault="00B641A4" w:rsidP="00841487">
            <w:pPr>
              <w:spacing w:after="60"/>
            </w:pPr>
            <w:r>
              <w:t>2.1.1</w:t>
            </w:r>
          </w:p>
        </w:tc>
        <w:tc>
          <w:tcPr>
            <w:tcW w:w="6520" w:type="dxa"/>
          </w:tcPr>
          <w:p w14:paraId="14D071B2" w14:textId="77777777" w:rsidR="00B641A4" w:rsidRDefault="00B641A4" w:rsidP="00841487">
            <w:pPr>
              <w:spacing w:after="60"/>
              <w:jc w:val="both"/>
            </w:pPr>
            <w:r>
              <w:t>Mediation members of Tribunals;</w:t>
            </w:r>
          </w:p>
        </w:tc>
        <w:tc>
          <w:tcPr>
            <w:tcW w:w="1735" w:type="dxa"/>
          </w:tcPr>
          <w:p w14:paraId="1BA68232" w14:textId="77777777" w:rsidR="00B641A4" w:rsidRDefault="00B641A4" w:rsidP="00841487">
            <w:pPr>
              <w:spacing w:after="60"/>
              <w:ind w:left="34"/>
              <w:rPr>
                <w:i/>
                <w:sz w:val="18"/>
              </w:rPr>
            </w:pPr>
          </w:p>
        </w:tc>
      </w:tr>
      <w:tr w:rsidR="00B641A4" w14:paraId="794CE00A" w14:textId="77777777" w:rsidTr="009C3924">
        <w:tc>
          <w:tcPr>
            <w:tcW w:w="959" w:type="dxa"/>
          </w:tcPr>
          <w:p w14:paraId="173A0D6B" w14:textId="77777777" w:rsidR="00B641A4" w:rsidRDefault="00B641A4" w:rsidP="00841487">
            <w:pPr>
              <w:spacing w:after="60"/>
            </w:pPr>
            <w:r>
              <w:t>2.1.2</w:t>
            </w:r>
          </w:p>
        </w:tc>
        <w:tc>
          <w:tcPr>
            <w:tcW w:w="6520" w:type="dxa"/>
          </w:tcPr>
          <w:p w14:paraId="29218648" w14:textId="77777777" w:rsidR="00B641A4" w:rsidRDefault="00B641A4" w:rsidP="00841487">
            <w:pPr>
              <w:spacing w:after="60"/>
              <w:jc w:val="both"/>
            </w:pPr>
            <w:r>
              <w:t xml:space="preserve">Determination members of Tribunals; and there may be </w:t>
            </w:r>
          </w:p>
        </w:tc>
        <w:tc>
          <w:tcPr>
            <w:tcW w:w="1735" w:type="dxa"/>
          </w:tcPr>
          <w:p w14:paraId="06294BC8" w14:textId="77777777" w:rsidR="00B641A4" w:rsidRDefault="00B641A4" w:rsidP="00841487">
            <w:pPr>
              <w:spacing w:after="60"/>
              <w:ind w:left="34"/>
              <w:rPr>
                <w:i/>
                <w:sz w:val="18"/>
              </w:rPr>
            </w:pPr>
          </w:p>
        </w:tc>
      </w:tr>
      <w:tr w:rsidR="00B641A4" w14:paraId="478B44A0" w14:textId="77777777" w:rsidTr="009C3924">
        <w:tc>
          <w:tcPr>
            <w:tcW w:w="959" w:type="dxa"/>
          </w:tcPr>
          <w:p w14:paraId="153BDC2B" w14:textId="77777777" w:rsidR="00B641A4" w:rsidRDefault="00B641A4" w:rsidP="00B641A4">
            <w:r>
              <w:t>2.1.3</w:t>
            </w:r>
          </w:p>
        </w:tc>
        <w:tc>
          <w:tcPr>
            <w:tcW w:w="6520" w:type="dxa"/>
          </w:tcPr>
          <w:p w14:paraId="347A0CE7" w14:textId="77777777" w:rsidR="00B641A4" w:rsidRDefault="00B641A4" w:rsidP="00B641A4">
            <w:pPr>
              <w:jc w:val="both"/>
            </w:pPr>
            <w:r>
              <w:t>Mediation and determination members of Tribunals.</w:t>
            </w:r>
          </w:p>
        </w:tc>
        <w:tc>
          <w:tcPr>
            <w:tcW w:w="1735" w:type="dxa"/>
          </w:tcPr>
          <w:p w14:paraId="494DC4FF" w14:textId="77777777" w:rsidR="00B641A4" w:rsidRDefault="00B641A4" w:rsidP="00B641A4">
            <w:pPr>
              <w:ind w:left="34"/>
              <w:rPr>
                <w:i/>
                <w:sz w:val="18"/>
              </w:rPr>
            </w:pPr>
          </w:p>
        </w:tc>
      </w:tr>
      <w:tr w:rsidR="00B641A4" w14:paraId="5B15FB09" w14:textId="77777777" w:rsidTr="009C3924">
        <w:tc>
          <w:tcPr>
            <w:tcW w:w="959" w:type="dxa"/>
          </w:tcPr>
          <w:p w14:paraId="44D48DBC" w14:textId="77777777" w:rsidR="00B641A4" w:rsidRDefault="00B641A4" w:rsidP="00AF7058">
            <w:pPr>
              <w:spacing w:after="0"/>
            </w:pPr>
            <w:r>
              <w:t>2.1.4</w:t>
            </w:r>
          </w:p>
        </w:tc>
        <w:tc>
          <w:tcPr>
            <w:tcW w:w="6520" w:type="dxa"/>
          </w:tcPr>
          <w:p w14:paraId="294E3672" w14:textId="77777777" w:rsidR="00B641A4" w:rsidRDefault="00B641A4" w:rsidP="00AF7058">
            <w:pPr>
              <w:spacing w:after="0"/>
              <w:jc w:val="both"/>
            </w:pPr>
            <w:r>
              <w:t xml:space="preserve">The Bishop may take part in the Tribunal only if it is the custom of that Tikanga. </w:t>
            </w:r>
          </w:p>
        </w:tc>
        <w:tc>
          <w:tcPr>
            <w:tcW w:w="1735" w:type="dxa"/>
          </w:tcPr>
          <w:p w14:paraId="388B8264" w14:textId="77777777" w:rsidR="00B641A4" w:rsidRDefault="00B641A4" w:rsidP="00AF7058">
            <w:pPr>
              <w:spacing w:after="0"/>
              <w:ind w:left="34"/>
              <w:rPr>
                <w:i/>
                <w:sz w:val="18"/>
              </w:rPr>
            </w:pPr>
          </w:p>
        </w:tc>
      </w:tr>
      <w:tr w:rsidR="00B641A4" w14:paraId="338E709E" w14:textId="77777777" w:rsidTr="009C3924">
        <w:tc>
          <w:tcPr>
            <w:tcW w:w="959" w:type="dxa"/>
          </w:tcPr>
          <w:p w14:paraId="754C77C3" w14:textId="77777777" w:rsidR="00B641A4" w:rsidRDefault="00B641A4" w:rsidP="00B641A4">
            <w:r>
              <w:t>3.</w:t>
            </w:r>
          </w:p>
        </w:tc>
        <w:tc>
          <w:tcPr>
            <w:tcW w:w="6520" w:type="dxa"/>
          </w:tcPr>
          <w:p w14:paraId="119B5879" w14:textId="77777777" w:rsidR="00B641A4" w:rsidRDefault="00B641A4" w:rsidP="00B641A4">
            <w:pPr>
              <w:jc w:val="both"/>
            </w:pPr>
            <w:r>
              <w:t>FUNCTION OF TRIBUNAL</w:t>
            </w:r>
          </w:p>
        </w:tc>
        <w:tc>
          <w:tcPr>
            <w:tcW w:w="1735" w:type="dxa"/>
          </w:tcPr>
          <w:p w14:paraId="0F9DCB57" w14:textId="77777777" w:rsidR="00B641A4" w:rsidRDefault="00B641A4" w:rsidP="00B641A4">
            <w:pPr>
              <w:ind w:left="34"/>
              <w:rPr>
                <w:i/>
                <w:sz w:val="18"/>
              </w:rPr>
            </w:pPr>
          </w:p>
        </w:tc>
      </w:tr>
      <w:tr w:rsidR="00B641A4" w14:paraId="1A935763" w14:textId="77777777" w:rsidTr="009C3924">
        <w:tc>
          <w:tcPr>
            <w:tcW w:w="959" w:type="dxa"/>
          </w:tcPr>
          <w:p w14:paraId="7A833716" w14:textId="77777777" w:rsidR="00B641A4" w:rsidRDefault="00B641A4" w:rsidP="003F252A">
            <w:pPr>
              <w:spacing w:after="0"/>
            </w:pPr>
          </w:p>
        </w:tc>
        <w:tc>
          <w:tcPr>
            <w:tcW w:w="6520" w:type="dxa"/>
          </w:tcPr>
          <w:p w14:paraId="16E53118" w14:textId="77777777" w:rsidR="00B641A4" w:rsidRDefault="00B641A4" w:rsidP="003F252A">
            <w:pPr>
              <w:spacing w:after="0"/>
              <w:jc w:val="both"/>
            </w:pPr>
            <w:r>
              <w:t xml:space="preserve">The Tribunal shall  </w:t>
            </w:r>
          </w:p>
        </w:tc>
        <w:tc>
          <w:tcPr>
            <w:tcW w:w="1735" w:type="dxa"/>
          </w:tcPr>
          <w:p w14:paraId="719920FC" w14:textId="77777777" w:rsidR="00B641A4" w:rsidRDefault="00B641A4" w:rsidP="003F252A">
            <w:pPr>
              <w:spacing w:after="0"/>
              <w:ind w:left="34"/>
              <w:rPr>
                <w:i/>
                <w:sz w:val="18"/>
              </w:rPr>
            </w:pPr>
          </w:p>
        </w:tc>
      </w:tr>
      <w:tr w:rsidR="00B641A4" w14:paraId="38B8CEF8" w14:textId="77777777" w:rsidTr="009C3924">
        <w:tc>
          <w:tcPr>
            <w:tcW w:w="959" w:type="dxa"/>
          </w:tcPr>
          <w:p w14:paraId="218C43EA" w14:textId="77777777" w:rsidR="00B641A4" w:rsidRDefault="00B641A4" w:rsidP="00B641A4">
            <w:pPr>
              <w:pStyle w:val="BodyText3"/>
            </w:pPr>
            <w:r>
              <w:t>3.1</w:t>
            </w:r>
          </w:p>
        </w:tc>
        <w:tc>
          <w:tcPr>
            <w:tcW w:w="6520" w:type="dxa"/>
          </w:tcPr>
          <w:p w14:paraId="1D161E69" w14:textId="77777777" w:rsidR="00B641A4" w:rsidRDefault="00B641A4" w:rsidP="00B641A4">
            <w:pPr>
              <w:pStyle w:val="BodyText3"/>
              <w:rPr>
                <w:color w:val="000000"/>
              </w:rPr>
            </w:pPr>
            <w:r>
              <w:t xml:space="preserve">If required provide mediation assistance in order to facilitate agreed settlements of complaints referred by the Bishop;  </w:t>
            </w:r>
          </w:p>
        </w:tc>
        <w:tc>
          <w:tcPr>
            <w:tcW w:w="1735" w:type="dxa"/>
          </w:tcPr>
          <w:p w14:paraId="749950AC" w14:textId="77777777" w:rsidR="00B641A4" w:rsidRDefault="00B641A4" w:rsidP="00B641A4">
            <w:pPr>
              <w:pStyle w:val="BodyText3"/>
              <w:ind w:left="34"/>
              <w:jc w:val="left"/>
              <w:rPr>
                <w:i/>
                <w:sz w:val="18"/>
              </w:rPr>
            </w:pPr>
            <w:r>
              <w:rPr>
                <w:i/>
                <w:sz w:val="18"/>
              </w:rPr>
              <w:t>Mediation assistance</w:t>
            </w:r>
          </w:p>
        </w:tc>
      </w:tr>
      <w:tr w:rsidR="00B641A4" w14:paraId="50E5BD61" w14:textId="77777777" w:rsidTr="009C3924">
        <w:tc>
          <w:tcPr>
            <w:tcW w:w="959" w:type="dxa"/>
          </w:tcPr>
          <w:p w14:paraId="24E8DCEF" w14:textId="77777777" w:rsidR="00B641A4" w:rsidRDefault="00B641A4" w:rsidP="00B641A4">
            <w:r>
              <w:t>3.2</w:t>
            </w:r>
          </w:p>
        </w:tc>
        <w:tc>
          <w:tcPr>
            <w:tcW w:w="6520" w:type="dxa"/>
          </w:tcPr>
          <w:p w14:paraId="14707253" w14:textId="77777777" w:rsidR="00B641A4" w:rsidRDefault="00B641A4" w:rsidP="00B641A4">
            <w:pPr>
              <w:jc w:val="both"/>
            </w:pPr>
            <w:r>
              <w:t xml:space="preserve">If required hear and determine differences between complainants and respondents on behalf of the Bishop;  </w:t>
            </w:r>
          </w:p>
        </w:tc>
        <w:tc>
          <w:tcPr>
            <w:tcW w:w="1735" w:type="dxa"/>
          </w:tcPr>
          <w:p w14:paraId="38DEA827" w14:textId="77777777" w:rsidR="00B641A4" w:rsidRDefault="00B641A4" w:rsidP="00B641A4">
            <w:pPr>
              <w:ind w:left="34"/>
              <w:rPr>
                <w:i/>
                <w:sz w:val="18"/>
              </w:rPr>
            </w:pPr>
            <w:r>
              <w:rPr>
                <w:i/>
                <w:sz w:val="18"/>
              </w:rPr>
              <w:t>Determine complaints</w:t>
            </w:r>
          </w:p>
        </w:tc>
      </w:tr>
      <w:tr w:rsidR="00B641A4" w14:paraId="353DD3F0" w14:textId="77777777" w:rsidTr="009C3924">
        <w:tc>
          <w:tcPr>
            <w:tcW w:w="959" w:type="dxa"/>
          </w:tcPr>
          <w:p w14:paraId="189F0A95" w14:textId="77777777" w:rsidR="00B641A4" w:rsidRDefault="00B641A4" w:rsidP="00B641A4">
            <w:pPr>
              <w:pStyle w:val="BodyText3"/>
            </w:pPr>
            <w:r>
              <w:t>3.3</w:t>
            </w:r>
          </w:p>
        </w:tc>
        <w:tc>
          <w:tcPr>
            <w:tcW w:w="6520" w:type="dxa"/>
          </w:tcPr>
          <w:p w14:paraId="2865AF87" w14:textId="77777777" w:rsidR="00B641A4" w:rsidRDefault="00B641A4" w:rsidP="00B641A4">
            <w:pPr>
              <w:pStyle w:val="BodyText3"/>
            </w:pPr>
            <w:r>
              <w:t xml:space="preserve">Hear and determine any issue arising out of this Title D referred to it by the Bishop.  </w:t>
            </w:r>
          </w:p>
        </w:tc>
        <w:tc>
          <w:tcPr>
            <w:tcW w:w="1735" w:type="dxa"/>
          </w:tcPr>
          <w:p w14:paraId="600B86C3" w14:textId="77777777" w:rsidR="00B641A4" w:rsidRDefault="00B641A4" w:rsidP="00B641A4">
            <w:pPr>
              <w:pStyle w:val="BodyText3"/>
              <w:ind w:left="34"/>
              <w:jc w:val="left"/>
              <w:rPr>
                <w:i/>
                <w:sz w:val="18"/>
              </w:rPr>
            </w:pPr>
            <w:r>
              <w:rPr>
                <w:i/>
                <w:sz w:val="18"/>
              </w:rPr>
              <w:t>Determine issues</w:t>
            </w:r>
          </w:p>
        </w:tc>
      </w:tr>
    </w:tbl>
    <w:p w14:paraId="6DDC5C3F" w14:textId="77777777" w:rsidR="002B3E21" w:rsidRDefault="002B3E21" w:rsidP="00B641A4">
      <w:pPr>
        <w:numPr>
          <w:ilvl w:val="1"/>
          <w:numId w:val="1"/>
        </w:numPr>
        <w:rPr>
          <w:color w:val="000000"/>
        </w:rPr>
        <w:sectPr w:rsidR="002B3E21" w:rsidSect="00532B17">
          <w:footerReference w:type="default" r:id="rId18"/>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35"/>
      </w:tblGrid>
      <w:tr w:rsidR="00B641A4" w14:paraId="547CD495" w14:textId="77777777" w:rsidTr="009C3924">
        <w:tc>
          <w:tcPr>
            <w:tcW w:w="959" w:type="dxa"/>
          </w:tcPr>
          <w:p w14:paraId="1FF863A6" w14:textId="61B4BDA5" w:rsidR="00B641A4" w:rsidRDefault="00B641A4" w:rsidP="00B641A4">
            <w:pPr>
              <w:numPr>
                <w:ilvl w:val="1"/>
                <w:numId w:val="1"/>
              </w:numPr>
              <w:rPr>
                <w:color w:val="000000"/>
              </w:rPr>
            </w:pPr>
          </w:p>
        </w:tc>
        <w:tc>
          <w:tcPr>
            <w:tcW w:w="6520" w:type="dxa"/>
          </w:tcPr>
          <w:p w14:paraId="17139965" w14:textId="77777777" w:rsidR="00B641A4" w:rsidRDefault="00B641A4" w:rsidP="00B641A4">
            <w:pPr>
              <w:jc w:val="both"/>
              <w:rPr>
                <w:color w:val="000000"/>
              </w:rPr>
            </w:pPr>
            <w:r>
              <w:rPr>
                <w:color w:val="000000"/>
              </w:rPr>
              <w:t>The Tribunal, after any mediation or determination of</w:t>
            </w:r>
            <w:r>
              <w:rPr>
                <w:color w:val="FFFF00"/>
              </w:rPr>
              <w:t xml:space="preserve"> </w:t>
            </w:r>
            <w:r>
              <w:rPr>
                <w:color w:val="000000"/>
              </w:rPr>
              <w:t xml:space="preserve">a complaint or any matter that has been referred to it by the Bishop, shall advise the Bishop of its facilitated resolution or its determination and any recommendations on the complaint or the matter referred to it and any action that it considers the Bishop may take upon the facilitated resolution or the determination. </w:t>
            </w:r>
          </w:p>
        </w:tc>
        <w:tc>
          <w:tcPr>
            <w:tcW w:w="1735" w:type="dxa"/>
          </w:tcPr>
          <w:p w14:paraId="65F0731C" w14:textId="77777777" w:rsidR="00B641A4" w:rsidRDefault="00B641A4" w:rsidP="00B641A4">
            <w:pPr>
              <w:ind w:left="34"/>
              <w:rPr>
                <w:i/>
                <w:color w:val="000000"/>
                <w:sz w:val="18"/>
              </w:rPr>
            </w:pPr>
            <w:r>
              <w:rPr>
                <w:i/>
                <w:color w:val="000000"/>
                <w:sz w:val="18"/>
              </w:rPr>
              <w:t>Advice of resolution or determination</w:t>
            </w:r>
          </w:p>
        </w:tc>
      </w:tr>
      <w:tr w:rsidR="00B641A4" w14:paraId="083473E6" w14:textId="77777777" w:rsidTr="009C3924">
        <w:tc>
          <w:tcPr>
            <w:tcW w:w="959" w:type="dxa"/>
          </w:tcPr>
          <w:p w14:paraId="53F4490C" w14:textId="77777777" w:rsidR="00B641A4" w:rsidRDefault="00B641A4" w:rsidP="003F252A">
            <w:pPr>
              <w:spacing w:after="0"/>
            </w:pPr>
            <w:r>
              <w:t>3.5</w:t>
            </w:r>
          </w:p>
        </w:tc>
        <w:tc>
          <w:tcPr>
            <w:tcW w:w="6520" w:type="dxa"/>
          </w:tcPr>
          <w:p w14:paraId="5DA320EF" w14:textId="77777777" w:rsidR="00B641A4" w:rsidRDefault="00B641A4" w:rsidP="003F252A">
            <w:pPr>
              <w:spacing w:after="0"/>
              <w:jc w:val="both"/>
            </w:pPr>
            <w:r>
              <w:t>Unless otherwise provided in this Title D</w:t>
            </w:r>
            <w:r>
              <w:rPr>
                <w:b/>
              </w:rPr>
              <w:t xml:space="preserve"> </w:t>
            </w:r>
            <w:r>
              <w:t xml:space="preserve">the Tribunal shall determine its own procedure subject to Part B clauses 9, 10 and 11. </w:t>
            </w:r>
          </w:p>
        </w:tc>
        <w:tc>
          <w:tcPr>
            <w:tcW w:w="1735" w:type="dxa"/>
          </w:tcPr>
          <w:p w14:paraId="563346EA" w14:textId="77777777" w:rsidR="00B641A4" w:rsidRDefault="00B641A4" w:rsidP="003F252A">
            <w:pPr>
              <w:spacing w:after="0"/>
              <w:ind w:left="34"/>
              <w:rPr>
                <w:i/>
                <w:sz w:val="18"/>
              </w:rPr>
            </w:pPr>
            <w:r>
              <w:rPr>
                <w:i/>
                <w:sz w:val="18"/>
              </w:rPr>
              <w:t>Tribunal procedures</w:t>
            </w:r>
          </w:p>
        </w:tc>
      </w:tr>
      <w:tr w:rsidR="00B641A4" w14:paraId="1B3FDB25" w14:textId="77777777" w:rsidTr="009C3924">
        <w:tc>
          <w:tcPr>
            <w:tcW w:w="959" w:type="dxa"/>
          </w:tcPr>
          <w:p w14:paraId="5F4EFFD1" w14:textId="77777777" w:rsidR="00B641A4" w:rsidRDefault="00B641A4" w:rsidP="00B641A4">
            <w:pPr>
              <w:rPr>
                <w:b/>
              </w:rPr>
            </w:pPr>
          </w:p>
        </w:tc>
        <w:tc>
          <w:tcPr>
            <w:tcW w:w="6520" w:type="dxa"/>
          </w:tcPr>
          <w:p w14:paraId="74B8D6C7" w14:textId="77777777" w:rsidR="00B641A4" w:rsidRPr="00B21873" w:rsidRDefault="00B641A4" w:rsidP="00B641A4">
            <w:pPr>
              <w:spacing w:before="120"/>
              <w:jc w:val="both"/>
              <w:rPr>
                <w:b/>
              </w:rPr>
            </w:pPr>
            <w:r w:rsidRPr="00B21873">
              <w:rPr>
                <w:b/>
              </w:rPr>
              <w:t xml:space="preserve">PART D2 </w:t>
            </w:r>
            <w:r w:rsidRPr="00B21873">
              <w:rPr>
                <w:b/>
                <w:u w:val="single"/>
              </w:rPr>
              <w:t>OF MEDIATION</w:t>
            </w:r>
            <w:r w:rsidRPr="00B21873">
              <w:rPr>
                <w:b/>
              </w:rPr>
              <w:t xml:space="preserve">:  </w:t>
            </w:r>
          </w:p>
        </w:tc>
        <w:tc>
          <w:tcPr>
            <w:tcW w:w="1735" w:type="dxa"/>
          </w:tcPr>
          <w:p w14:paraId="72149909" w14:textId="77777777" w:rsidR="00B641A4" w:rsidRDefault="00B641A4" w:rsidP="00B641A4">
            <w:pPr>
              <w:ind w:left="34"/>
              <w:rPr>
                <w:b/>
                <w:i/>
                <w:sz w:val="18"/>
              </w:rPr>
            </w:pPr>
          </w:p>
        </w:tc>
      </w:tr>
      <w:tr w:rsidR="00B641A4" w14:paraId="514BF17C" w14:textId="77777777" w:rsidTr="009C3924">
        <w:tc>
          <w:tcPr>
            <w:tcW w:w="959" w:type="dxa"/>
          </w:tcPr>
          <w:p w14:paraId="7BC6CB11" w14:textId="77777777" w:rsidR="00B641A4" w:rsidRDefault="00B641A4" w:rsidP="00B641A4">
            <w:r>
              <w:t>4.</w:t>
            </w:r>
          </w:p>
        </w:tc>
        <w:tc>
          <w:tcPr>
            <w:tcW w:w="6520" w:type="dxa"/>
          </w:tcPr>
          <w:p w14:paraId="146946F6" w14:textId="77777777" w:rsidR="00B641A4" w:rsidRDefault="00B641A4" w:rsidP="00B641A4">
            <w:pPr>
              <w:jc w:val="both"/>
            </w:pPr>
            <w:r>
              <w:t>TRIBUNAL MEDIATION:</w:t>
            </w:r>
          </w:p>
        </w:tc>
        <w:tc>
          <w:tcPr>
            <w:tcW w:w="1735" w:type="dxa"/>
          </w:tcPr>
          <w:p w14:paraId="25D4018B" w14:textId="77777777" w:rsidR="00B641A4" w:rsidRDefault="00B641A4" w:rsidP="00B641A4">
            <w:pPr>
              <w:ind w:left="34"/>
              <w:rPr>
                <w:i/>
                <w:sz w:val="18"/>
              </w:rPr>
            </w:pPr>
          </w:p>
        </w:tc>
      </w:tr>
      <w:tr w:rsidR="00B641A4" w14:paraId="4EF6EB9B" w14:textId="77777777" w:rsidTr="009C3924">
        <w:tc>
          <w:tcPr>
            <w:tcW w:w="959" w:type="dxa"/>
          </w:tcPr>
          <w:p w14:paraId="697C0087" w14:textId="77777777" w:rsidR="00B641A4" w:rsidRDefault="00B641A4" w:rsidP="00B641A4">
            <w:pPr>
              <w:pStyle w:val="BodyText3"/>
            </w:pPr>
            <w:r>
              <w:t>4.1</w:t>
            </w:r>
          </w:p>
        </w:tc>
        <w:tc>
          <w:tcPr>
            <w:tcW w:w="6520" w:type="dxa"/>
          </w:tcPr>
          <w:p w14:paraId="552D3D1E" w14:textId="77777777" w:rsidR="00B641A4" w:rsidRDefault="00B641A4" w:rsidP="00B641A4">
            <w:pPr>
              <w:pStyle w:val="BodyText3"/>
            </w:pPr>
            <w:r>
              <w:t xml:space="preserve">Where the Bishop having determined that it is proper to refer a complaint or an issue to the Tribunal the Bishop may require the Tribunal to provide mediation assistance. </w:t>
            </w:r>
          </w:p>
        </w:tc>
        <w:tc>
          <w:tcPr>
            <w:tcW w:w="1735" w:type="dxa"/>
          </w:tcPr>
          <w:p w14:paraId="438E8E53" w14:textId="77777777" w:rsidR="00B641A4" w:rsidRDefault="00B641A4" w:rsidP="00B641A4">
            <w:pPr>
              <w:pStyle w:val="BodyText3"/>
              <w:ind w:left="34"/>
              <w:jc w:val="left"/>
              <w:rPr>
                <w:i/>
                <w:sz w:val="18"/>
              </w:rPr>
            </w:pPr>
            <w:r>
              <w:rPr>
                <w:i/>
                <w:sz w:val="18"/>
              </w:rPr>
              <w:t>Mediation assistance</w:t>
            </w:r>
          </w:p>
        </w:tc>
      </w:tr>
      <w:tr w:rsidR="00B641A4" w14:paraId="56F93D85" w14:textId="77777777" w:rsidTr="009C3924">
        <w:tc>
          <w:tcPr>
            <w:tcW w:w="959" w:type="dxa"/>
          </w:tcPr>
          <w:p w14:paraId="722D0E5B" w14:textId="77777777" w:rsidR="00B641A4" w:rsidRDefault="00B641A4" w:rsidP="00B641A4">
            <w:r>
              <w:t>4.1.1</w:t>
            </w:r>
          </w:p>
        </w:tc>
        <w:tc>
          <w:tcPr>
            <w:tcW w:w="6520" w:type="dxa"/>
          </w:tcPr>
          <w:p w14:paraId="458C9AFD" w14:textId="77777777" w:rsidR="00B641A4" w:rsidRDefault="00B641A4" w:rsidP="00B641A4">
            <w:pPr>
              <w:jc w:val="both"/>
            </w:pPr>
            <w:r>
              <w:t xml:space="preserve">The Bishop may refer the matter to the Tribunal and the Tribunal may provide mediation assistance even though no request has been made for mediation by the complainant. </w:t>
            </w:r>
          </w:p>
        </w:tc>
        <w:tc>
          <w:tcPr>
            <w:tcW w:w="1735" w:type="dxa"/>
          </w:tcPr>
          <w:p w14:paraId="3E22C556" w14:textId="77777777" w:rsidR="00B641A4" w:rsidRDefault="00B641A4" w:rsidP="00B641A4">
            <w:pPr>
              <w:ind w:left="34"/>
              <w:rPr>
                <w:i/>
                <w:sz w:val="18"/>
              </w:rPr>
            </w:pPr>
            <w:r>
              <w:rPr>
                <w:i/>
                <w:sz w:val="18"/>
              </w:rPr>
              <w:t>Request for mediation not required</w:t>
            </w:r>
          </w:p>
        </w:tc>
      </w:tr>
      <w:tr w:rsidR="00B641A4" w14:paraId="7C8D944A" w14:textId="77777777" w:rsidTr="009C3924">
        <w:tc>
          <w:tcPr>
            <w:tcW w:w="959" w:type="dxa"/>
          </w:tcPr>
          <w:p w14:paraId="32BA09E2" w14:textId="77777777" w:rsidR="00B641A4" w:rsidRDefault="00B641A4" w:rsidP="00B641A4">
            <w:r>
              <w:t>4.2</w:t>
            </w:r>
          </w:p>
        </w:tc>
        <w:tc>
          <w:tcPr>
            <w:tcW w:w="6520" w:type="dxa"/>
          </w:tcPr>
          <w:p w14:paraId="2619F287" w14:textId="77777777" w:rsidR="00B641A4" w:rsidRDefault="00B641A4" w:rsidP="00B641A4">
            <w:pPr>
              <w:jc w:val="both"/>
            </w:pPr>
            <w:r>
              <w:t>The Bishop shall appoint an appropriate</w:t>
            </w:r>
            <w:r>
              <w:rPr>
                <w:i/>
              </w:rPr>
              <w:t xml:space="preserve"> </w:t>
            </w:r>
            <w:r>
              <w:t>mediation member as the Tribunal from the Panel of Tribunal members.</w:t>
            </w:r>
          </w:p>
        </w:tc>
        <w:tc>
          <w:tcPr>
            <w:tcW w:w="1735" w:type="dxa"/>
          </w:tcPr>
          <w:p w14:paraId="4C79ED33" w14:textId="77777777" w:rsidR="00B641A4" w:rsidRDefault="00B641A4" w:rsidP="00B641A4">
            <w:pPr>
              <w:ind w:left="34"/>
              <w:rPr>
                <w:i/>
                <w:sz w:val="18"/>
              </w:rPr>
            </w:pPr>
            <w:r>
              <w:rPr>
                <w:i/>
                <w:sz w:val="18"/>
              </w:rPr>
              <w:t>Appointment of tribunal</w:t>
            </w:r>
          </w:p>
        </w:tc>
      </w:tr>
      <w:tr w:rsidR="00B641A4" w14:paraId="1117A034" w14:textId="77777777" w:rsidTr="009C3924">
        <w:tc>
          <w:tcPr>
            <w:tcW w:w="959" w:type="dxa"/>
          </w:tcPr>
          <w:p w14:paraId="5E7EE81F" w14:textId="77777777" w:rsidR="00B641A4" w:rsidRDefault="00B641A4" w:rsidP="00B641A4">
            <w:pPr>
              <w:pStyle w:val="BodyText3"/>
            </w:pPr>
            <w:r>
              <w:t>4.3</w:t>
            </w:r>
          </w:p>
        </w:tc>
        <w:tc>
          <w:tcPr>
            <w:tcW w:w="6520" w:type="dxa"/>
          </w:tcPr>
          <w:p w14:paraId="459BD63C" w14:textId="77777777" w:rsidR="00B641A4" w:rsidRDefault="00B641A4" w:rsidP="00B641A4">
            <w:pPr>
              <w:pStyle w:val="BodyText3"/>
            </w:pPr>
            <w:r>
              <w:t>The Bishop shall be kept informed of the progress of the mediation by the Tribunal.</w:t>
            </w:r>
          </w:p>
        </w:tc>
        <w:tc>
          <w:tcPr>
            <w:tcW w:w="1735" w:type="dxa"/>
          </w:tcPr>
          <w:p w14:paraId="0676A7FF" w14:textId="77777777" w:rsidR="00B641A4" w:rsidRDefault="00B641A4" w:rsidP="00B641A4">
            <w:pPr>
              <w:pStyle w:val="BodyText3"/>
              <w:ind w:left="34"/>
              <w:jc w:val="left"/>
              <w:rPr>
                <w:i/>
                <w:sz w:val="18"/>
              </w:rPr>
            </w:pPr>
            <w:r>
              <w:rPr>
                <w:i/>
                <w:sz w:val="18"/>
              </w:rPr>
              <w:t>Bishop informed</w:t>
            </w:r>
          </w:p>
        </w:tc>
      </w:tr>
      <w:tr w:rsidR="00B641A4" w14:paraId="50B038FC" w14:textId="77777777" w:rsidTr="009C3924">
        <w:tc>
          <w:tcPr>
            <w:tcW w:w="959" w:type="dxa"/>
          </w:tcPr>
          <w:p w14:paraId="5269B811" w14:textId="77777777" w:rsidR="00B641A4" w:rsidRDefault="00B641A4" w:rsidP="00B641A4">
            <w:pPr>
              <w:pStyle w:val="BodyText3"/>
            </w:pPr>
            <w:r>
              <w:t>4.3.1</w:t>
            </w:r>
          </w:p>
        </w:tc>
        <w:tc>
          <w:tcPr>
            <w:tcW w:w="6520" w:type="dxa"/>
          </w:tcPr>
          <w:p w14:paraId="3CC74176" w14:textId="77777777" w:rsidR="00B641A4" w:rsidRDefault="00B641A4" w:rsidP="00B641A4">
            <w:pPr>
              <w:pStyle w:val="BodyText3"/>
            </w:pPr>
            <w:r>
              <w:t>In a matter affecting more than one Episcopal Unit the Licensing Bishop shall keep informed the Bishop in each Episcopal Unit referred to in a complaint being mediated about the progress of that mediation by the Tribunal.</w:t>
            </w:r>
          </w:p>
        </w:tc>
        <w:tc>
          <w:tcPr>
            <w:tcW w:w="1735" w:type="dxa"/>
          </w:tcPr>
          <w:p w14:paraId="43272B2D" w14:textId="77777777" w:rsidR="00B641A4" w:rsidRDefault="00B641A4" w:rsidP="00B641A4">
            <w:pPr>
              <w:pStyle w:val="BodyText3"/>
              <w:ind w:left="34"/>
              <w:jc w:val="left"/>
              <w:rPr>
                <w:i/>
                <w:sz w:val="18"/>
              </w:rPr>
            </w:pPr>
            <w:r>
              <w:rPr>
                <w:i/>
                <w:sz w:val="18"/>
              </w:rPr>
              <w:t>Several Bishops to be informed 2004</w:t>
            </w:r>
          </w:p>
        </w:tc>
      </w:tr>
      <w:tr w:rsidR="00B641A4" w14:paraId="753C9232" w14:textId="77777777" w:rsidTr="009C3924">
        <w:tc>
          <w:tcPr>
            <w:tcW w:w="959" w:type="dxa"/>
          </w:tcPr>
          <w:p w14:paraId="1386FB02" w14:textId="77777777" w:rsidR="00B641A4" w:rsidRDefault="00B641A4" w:rsidP="00B641A4">
            <w:r>
              <w:t>4.4</w:t>
            </w:r>
          </w:p>
        </w:tc>
        <w:tc>
          <w:tcPr>
            <w:tcW w:w="6520" w:type="dxa"/>
          </w:tcPr>
          <w:p w14:paraId="3C583EF0" w14:textId="77777777" w:rsidR="00B641A4" w:rsidRDefault="00B641A4" w:rsidP="00B641A4">
            <w:pPr>
              <w:jc w:val="both"/>
            </w:pPr>
            <w:r>
              <w:t xml:space="preserve">The mediation shall seek to reconcile the parties to achieve an accepted settlement of the complaint and an appropriate pastoral solution to the issues.  </w:t>
            </w:r>
          </w:p>
          <w:p w14:paraId="20735468" w14:textId="77777777" w:rsidR="00B641A4" w:rsidRDefault="00B641A4" w:rsidP="00B641A4">
            <w:pPr>
              <w:jc w:val="both"/>
            </w:pPr>
          </w:p>
        </w:tc>
        <w:tc>
          <w:tcPr>
            <w:tcW w:w="1735" w:type="dxa"/>
          </w:tcPr>
          <w:p w14:paraId="0379DDBF" w14:textId="77777777" w:rsidR="00B641A4" w:rsidRDefault="00B641A4" w:rsidP="00B641A4">
            <w:pPr>
              <w:ind w:left="34"/>
              <w:rPr>
                <w:i/>
                <w:sz w:val="18"/>
              </w:rPr>
            </w:pPr>
            <w:r>
              <w:rPr>
                <w:i/>
                <w:sz w:val="18"/>
              </w:rPr>
              <w:t>Seek reconciliation</w:t>
            </w:r>
          </w:p>
        </w:tc>
      </w:tr>
      <w:tr w:rsidR="00B641A4" w14:paraId="72DF5C69" w14:textId="77777777" w:rsidTr="009C3924">
        <w:tc>
          <w:tcPr>
            <w:tcW w:w="959" w:type="dxa"/>
          </w:tcPr>
          <w:p w14:paraId="2FC16FA4" w14:textId="77777777" w:rsidR="00B641A4" w:rsidRDefault="00B641A4" w:rsidP="00B641A4">
            <w:r>
              <w:t>4.5</w:t>
            </w:r>
          </w:p>
        </w:tc>
        <w:tc>
          <w:tcPr>
            <w:tcW w:w="6520" w:type="dxa"/>
          </w:tcPr>
          <w:p w14:paraId="2AE4BA93" w14:textId="77777777" w:rsidR="00B641A4" w:rsidRDefault="00B641A4" w:rsidP="00B641A4">
            <w:pPr>
              <w:jc w:val="both"/>
            </w:pPr>
            <w:r>
              <w:t xml:space="preserve">The mediation process shall follow the Minimum Standards of Procedure in its inquiry and all actions seeking to resolve the issues of the complaint.  </w:t>
            </w:r>
          </w:p>
        </w:tc>
        <w:tc>
          <w:tcPr>
            <w:tcW w:w="1735" w:type="dxa"/>
          </w:tcPr>
          <w:p w14:paraId="23D664A2" w14:textId="77777777" w:rsidR="00B641A4" w:rsidRDefault="00B641A4" w:rsidP="00B641A4">
            <w:pPr>
              <w:ind w:left="34"/>
              <w:rPr>
                <w:i/>
                <w:sz w:val="18"/>
              </w:rPr>
            </w:pPr>
            <w:r>
              <w:rPr>
                <w:i/>
                <w:sz w:val="18"/>
              </w:rPr>
              <w:t>Minimum standards of procedure</w:t>
            </w:r>
          </w:p>
        </w:tc>
      </w:tr>
      <w:tr w:rsidR="00B641A4" w14:paraId="5054EA60" w14:textId="77777777" w:rsidTr="009C3924">
        <w:tc>
          <w:tcPr>
            <w:tcW w:w="959" w:type="dxa"/>
          </w:tcPr>
          <w:p w14:paraId="7DE925DF" w14:textId="77777777" w:rsidR="00B641A4" w:rsidRDefault="00B641A4" w:rsidP="00B641A4">
            <w:pPr>
              <w:pStyle w:val="BodyText3"/>
            </w:pPr>
            <w:r>
              <w:t>4.6</w:t>
            </w:r>
          </w:p>
        </w:tc>
        <w:tc>
          <w:tcPr>
            <w:tcW w:w="6520" w:type="dxa"/>
          </w:tcPr>
          <w:p w14:paraId="745ED46B" w14:textId="77777777" w:rsidR="00B641A4" w:rsidRDefault="00B641A4" w:rsidP="00B641A4">
            <w:pPr>
              <w:pStyle w:val="BodyText3"/>
            </w:pPr>
            <w:r>
              <w:t xml:space="preserve">The Bishop shall determine according to the Tikanga of the Episcopal Unit, what length of time is appropriate for a mediation to continue to seek the resolution of the issues of the complaint, and when it is appropriate to determine that the mediation has failed to succeed in resolving the complaint.  </w:t>
            </w:r>
          </w:p>
        </w:tc>
        <w:tc>
          <w:tcPr>
            <w:tcW w:w="1735" w:type="dxa"/>
          </w:tcPr>
          <w:p w14:paraId="7508092D" w14:textId="77777777" w:rsidR="00B641A4" w:rsidRDefault="00B641A4" w:rsidP="00B641A4">
            <w:pPr>
              <w:pStyle w:val="BodyText3"/>
              <w:ind w:left="34"/>
              <w:jc w:val="left"/>
              <w:rPr>
                <w:i/>
                <w:sz w:val="18"/>
              </w:rPr>
            </w:pPr>
            <w:r>
              <w:rPr>
                <w:i/>
                <w:sz w:val="18"/>
              </w:rPr>
              <w:t>Time allowed for mediation</w:t>
            </w:r>
          </w:p>
        </w:tc>
      </w:tr>
      <w:tr w:rsidR="00B641A4" w14:paraId="2A7B9408" w14:textId="77777777" w:rsidTr="009C3924">
        <w:tc>
          <w:tcPr>
            <w:tcW w:w="959" w:type="dxa"/>
          </w:tcPr>
          <w:p w14:paraId="64B0356C" w14:textId="77777777" w:rsidR="00B641A4" w:rsidRDefault="00B641A4" w:rsidP="00B641A4">
            <w:r>
              <w:t>4.7</w:t>
            </w:r>
          </w:p>
        </w:tc>
        <w:tc>
          <w:tcPr>
            <w:tcW w:w="6520" w:type="dxa"/>
          </w:tcPr>
          <w:p w14:paraId="56FE5430" w14:textId="77777777" w:rsidR="00B641A4" w:rsidRDefault="00B641A4" w:rsidP="00B641A4">
            <w:pPr>
              <w:jc w:val="both"/>
            </w:pPr>
            <w:r>
              <w:t xml:space="preserve">Any mediation shall be in an atmosphere supportive of both the complainant and of the respondent while the mediation process continues until it is resolved or concluded.  </w:t>
            </w:r>
          </w:p>
        </w:tc>
        <w:tc>
          <w:tcPr>
            <w:tcW w:w="1735" w:type="dxa"/>
          </w:tcPr>
          <w:p w14:paraId="75F09B1D" w14:textId="77777777" w:rsidR="00B641A4" w:rsidRDefault="00B641A4" w:rsidP="00B641A4">
            <w:pPr>
              <w:ind w:left="34"/>
              <w:rPr>
                <w:i/>
                <w:sz w:val="18"/>
              </w:rPr>
            </w:pPr>
            <w:r>
              <w:rPr>
                <w:i/>
                <w:sz w:val="18"/>
              </w:rPr>
              <w:t>Supportive of parties</w:t>
            </w:r>
          </w:p>
        </w:tc>
      </w:tr>
      <w:tr w:rsidR="00B641A4" w14:paraId="4EA808F4" w14:textId="77777777" w:rsidTr="009C3924">
        <w:tc>
          <w:tcPr>
            <w:tcW w:w="959" w:type="dxa"/>
          </w:tcPr>
          <w:p w14:paraId="61EAD158" w14:textId="77777777" w:rsidR="00B641A4" w:rsidRDefault="00B641A4" w:rsidP="00B641A4">
            <w:r>
              <w:t>4.8</w:t>
            </w:r>
          </w:p>
        </w:tc>
        <w:tc>
          <w:tcPr>
            <w:tcW w:w="6520" w:type="dxa"/>
          </w:tcPr>
          <w:p w14:paraId="086E0007" w14:textId="77777777" w:rsidR="00B641A4" w:rsidRDefault="00B641A4" w:rsidP="00B641A4">
            <w:pPr>
              <w:jc w:val="both"/>
            </w:pPr>
            <w:r>
              <w:t xml:space="preserve">The mediation may be public or private according to the Tikanga of the Licensing Bishop. </w:t>
            </w:r>
          </w:p>
        </w:tc>
        <w:tc>
          <w:tcPr>
            <w:tcW w:w="1735" w:type="dxa"/>
          </w:tcPr>
          <w:p w14:paraId="7F03C4F6" w14:textId="77777777" w:rsidR="00B641A4" w:rsidRDefault="00B641A4" w:rsidP="00B641A4">
            <w:pPr>
              <w:ind w:left="34"/>
              <w:rPr>
                <w:i/>
                <w:sz w:val="18"/>
              </w:rPr>
            </w:pPr>
            <w:r>
              <w:rPr>
                <w:i/>
                <w:sz w:val="18"/>
              </w:rPr>
              <w:t>Public or private according to Tikanga</w:t>
            </w:r>
          </w:p>
        </w:tc>
      </w:tr>
      <w:tr w:rsidR="002B3E21" w14:paraId="42B26B38" w14:textId="77777777" w:rsidTr="009C3924">
        <w:tc>
          <w:tcPr>
            <w:tcW w:w="959" w:type="dxa"/>
          </w:tcPr>
          <w:p w14:paraId="46EF4742" w14:textId="58032A52" w:rsidR="002B3E21" w:rsidRDefault="002B3E21" w:rsidP="002B3E21">
            <w:r>
              <w:t>4.9</w:t>
            </w:r>
          </w:p>
        </w:tc>
        <w:tc>
          <w:tcPr>
            <w:tcW w:w="6520" w:type="dxa"/>
          </w:tcPr>
          <w:p w14:paraId="648D8538" w14:textId="2E50CD55" w:rsidR="002B3E21" w:rsidRDefault="002B3E21" w:rsidP="002B3E21">
            <w:pPr>
              <w:jc w:val="both"/>
            </w:pPr>
            <w:r>
              <w:t xml:space="preserve">Both the conduct of a mediation and any resolutions under a mediation may take due account of a variety of alternative resolution procedures appropriate to the Tikanga of the Licensing Bishop.  </w:t>
            </w:r>
          </w:p>
        </w:tc>
        <w:tc>
          <w:tcPr>
            <w:tcW w:w="1735" w:type="dxa"/>
          </w:tcPr>
          <w:p w14:paraId="243C91CF" w14:textId="769D3025" w:rsidR="002B3E21" w:rsidRDefault="002B3E21" w:rsidP="002B3E21">
            <w:pPr>
              <w:ind w:left="34"/>
              <w:rPr>
                <w:i/>
                <w:sz w:val="18"/>
              </w:rPr>
            </w:pPr>
            <w:r>
              <w:rPr>
                <w:i/>
                <w:sz w:val="18"/>
              </w:rPr>
              <w:t>Variety of resolutions</w:t>
            </w:r>
          </w:p>
        </w:tc>
      </w:tr>
    </w:tbl>
    <w:p w14:paraId="5D5DA822" w14:textId="77777777" w:rsidR="002B3E21" w:rsidRDefault="002B3E21" w:rsidP="00B641A4">
      <w:pPr>
        <w:sectPr w:rsidR="002B3E21" w:rsidSect="00532B17">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560"/>
        <w:gridCol w:w="175"/>
      </w:tblGrid>
      <w:tr w:rsidR="00B641A4" w14:paraId="0C97C67F" w14:textId="77777777" w:rsidTr="009C3924">
        <w:tc>
          <w:tcPr>
            <w:tcW w:w="959" w:type="dxa"/>
          </w:tcPr>
          <w:p w14:paraId="192762EE" w14:textId="77777777" w:rsidR="00B641A4" w:rsidRDefault="00B641A4" w:rsidP="00B641A4">
            <w:pPr>
              <w:numPr>
                <w:ilvl w:val="1"/>
                <w:numId w:val="2"/>
              </w:numPr>
            </w:pPr>
          </w:p>
        </w:tc>
        <w:tc>
          <w:tcPr>
            <w:tcW w:w="6520" w:type="dxa"/>
          </w:tcPr>
          <w:p w14:paraId="170B0DBE" w14:textId="77777777" w:rsidR="00B641A4" w:rsidRDefault="00B641A4" w:rsidP="00B641A4">
            <w:pPr>
              <w:jc w:val="both"/>
            </w:pPr>
            <w:r>
              <w:t xml:space="preserve">If the Bishop shall determine that the mediation has failed to achieve an accepted resolution of the complaint or be advised by the Tribunal of such failure the Bishop may refer the complaint for determination by the Tribunal or determine that no further action be taken by this Church. </w:t>
            </w:r>
          </w:p>
        </w:tc>
        <w:tc>
          <w:tcPr>
            <w:tcW w:w="1735" w:type="dxa"/>
            <w:gridSpan w:val="2"/>
          </w:tcPr>
          <w:p w14:paraId="1E1AFE3A" w14:textId="77777777" w:rsidR="00B641A4" w:rsidRDefault="00B641A4" w:rsidP="00B641A4">
            <w:pPr>
              <w:ind w:left="34"/>
              <w:rPr>
                <w:i/>
                <w:sz w:val="18"/>
              </w:rPr>
            </w:pPr>
            <w:r>
              <w:rPr>
                <w:i/>
                <w:sz w:val="18"/>
              </w:rPr>
              <w:t>Options on failed mediation</w:t>
            </w:r>
          </w:p>
        </w:tc>
      </w:tr>
      <w:tr w:rsidR="00B641A4" w14:paraId="4D9EABA1" w14:textId="77777777" w:rsidTr="009C3924">
        <w:tc>
          <w:tcPr>
            <w:tcW w:w="959" w:type="dxa"/>
          </w:tcPr>
          <w:p w14:paraId="35A6BE4B" w14:textId="77777777" w:rsidR="00B641A4" w:rsidRDefault="00B641A4" w:rsidP="00B641A4">
            <w:r>
              <w:t>4.11</w:t>
            </w:r>
          </w:p>
        </w:tc>
        <w:tc>
          <w:tcPr>
            <w:tcW w:w="6520" w:type="dxa"/>
          </w:tcPr>
          <w:p w14:paraId="58DF1A03" w14:textId="77777777" w:rsidR="00B641A4" w:rsidRDefault="00B641A4" w:rsidP="00B641A4">
            <w:pPr>
              <w:jc w:val="both"/>
            </w:pPr>
            <w:r>
              <w:t xml:space="preserve">If the complaint is deemed by the Bishop to be serious or of significance, the Bishop may refer the complaint directly for determination by the Tribunal.  </w:t>
            </w:r>
          </w:p>
        </w:tc>
        <w:tc>
          <w:tcPr>
            <w:tcW w:w="1735" w:type="dxa"/>
            <w:gridSpan w:val="2"/>
          </w:tcPr>
          <w:p w14:paraId="01F5CBF8" w14:textId="77777777" w:rsidR="00B641A4" w:rsidRDefault="00B641A4" w:rsidP="00B641A4">
            <w:pPr>
              <w:ind w:left="34"/>
              <w:rPr>
                <w:i/>
                <w:sz w:val="18"/>
              </w:rPr>
            </w:pPr>
            <w:r>
              <w:rPr>
                <w:i/>
                <w:sz w:val="18"/>
              </w:rPr>
              <w:t>Referred directly to determination</w:t>
            </w:r>
          </w:p>
        </w:tc>
      </w:tr>
      <w:tr w:rsidR="00B641A4" w14:paraId="4DCAF57F" w14:textId="77777777" w:rsidTr="009C3924">
        <w:tc>
          <w:tcPr>
            <w:tcW w:w="959" w:type="dxa"/>
          </w:tcPr>
          <w:p w14:paraId="5B2B24B8" w14:textId="77777777" w:rsidR="00B641A4" w:rsidRDefault="00B641A4" w:rsidP="00B641A4">
            <w:pPr>
              <w:pStyle w:val="BodyText3"/>
            </w:pPr>
            <w:r>
              <w:t>4.12</w:t>
            </w:r>
          </w:p>
        </w:tc>
        <w:tc>
          <w:tcPr>
            <w:tcW w:w="6520" w:type="dxa"/>
          </w:tcPr>
          <w:p w14:paraId="212C8089" w14:textId="77777777" w:rsidR="00B641A4" w:rsidRDefault="00B641A4" w:rsidP="00B641A4">
            <w:pPr>
              <w:pStyle w:val="BodyText3"/>
            </w:pPr>
            <w:r>
              <w:t xml:space="preserve">The Tribunal is not required to have provided mediation assistance in any matter as a prerequisite to any determination asked for by the Bishop on any complaint or on any issue.  </w:t>
            </w:r>
          </w:p>
        </w:tc>
        <w:tc>
          <w:tcPr>
            <w:tcW w:w="1735" w:type="dxa"/>
            <w:gridSpan w:val="2"/>
          </w:tcPr>
          <w:p w14:paraId="434BCB81" w14:textId="77777777" w:rsidR="00B641A4" w:rsidRDefault="00B641A4" w:rsidP="00B641A4">
            <w:pPr>
              <w:pStyle w:val="BodyText3"/>
              <w:ind w:left="34"/>
              <w:jc w:val="left"/>
              <w:rPr>
                <w:i/>
                <w:sz w:val="18"/>
              </w:rPr>
            </w:pPr>
            <w:r>
              <w:rPr>
                <w:i/>
                <w:sz w:val="18"/>
              </w:rPr>
              <w:t>No prerequisite mediation required</w:t>
            </w:r>
          </w:p>
        </w:tc>
      </w:tr>
      <w:tr w:rsidR="00B641A4" w14:paraId="04F3CCCF" w14:textId="77777777" w:rsidTr="009C3924">
        <w:tc>
          <w:tcPr>
            <w:tcW w:w="959" w:type="dxa"/>
          </w:tcPr>
          <w:p w14:paraId="658E17D4" w14:textId="77777777" w:rsidR="00B641A4" w:rsidRDefault="00B641A4" w:rsidP="00B641A4">
            <w:r>
              <w:t>4.13</w:t>
            </w:r>
          </w:p>
        </w:tc>
        <w:tc>
          <w:tcPr>
            <w:tcW w:w="6520" w:type="dxa"/>
          </w:tcPr>
          <w:p w14:paraId="17351548" w14:textId="77777777" w:rsidR="00B641A4" w:rsidRDefault="00B641A4" w:rsidP="00B641A4">
            <w:pPr>
              <w:jc w:val="both"/>
            </w:pPr>
            <w:r>
              <w:t xml:space="preserve">If a mediation produces a result accepted by the complainant and the respondent the Bishop may, in addition to taking any steps agreed at the mediation, suspend the Minister's licence for such period as the Bishop deems appropriate or impose such other conditions in respect of that Minister's Ministry as the Bishop deems appropriate. The Bishop may in addition refer any matter arising to determination. </w:t>
            </w:r>
          </w:p>
        </w:tc>
        <w:tc>
          <w:tcPr>
            <w:tcW w:w="1735" w:type="dxa"/>
            <w:gridSpan w:val="2"/>
          </w:tcPr>
          <w:p w14:paraId="6A7E28E5" w14:textId="77777777" w:rsidR="00B641A4" w:rsidRDefault="00B641A4" w:rsidP="00B641A4">
            <w:pPr>
              <w:ind w:left="34"/>
              <w:rPr>
                <w:i/>
                <w:sz w:val="18"/>
              </w:rPr>
            </w:pPr>
            <w:r>
              <w:rPr>
                <w:i/>
                <w:sz w:val="18"/>
              </w:rPr>
              <w:t>Power to suspend licences</w:t>
            </w:r>
          </w:p>
        </w:tc>
      </w:tr>
      <w:tr w:rsidR="00B641A4" w14:paraId="4573172A" w14:textId="77777777" w:rsidTr="009C3924">
        <w:tc>
          <w:tcPr>
            <w:tcW w:w="959" w:type="dxa"/>
          </w:tcPr>
          <w:p w14:paraId="1804DF18" w14:textId="77777777" w:rsidR="00B641A4" w:rsidRDefault="00B641A4" w:rsidP="00B641A4">
            <w:r>
              <w:t>4.14</w:t>
            </w:r>
          </w:p>
        </w:tc>
        <w:tc>
          <w:tcPr>
            <w:tcW w:w="6520" w:type="dxa"/>
          </w:tcPr>
          <w:p w14:paraId="0DEF508C" w14:textId="77777777" w:rsidR="00B641A4" w:rsidRDefault="00B641A4" w:rsidP="00B641A4">
            <w:pPr>
              <w:jc w:val="both"/>
            </w:pPr>
            <w:r>
              <w:t xml:space="preserve">A complaint leading to an outcome accepted by the complainant and respondent shall be noted in brief detail on the Bishop’s records for that Minister.  </w:t>
            </w:r>
          </w:p>
        </w:tc>
        <w:tc>
          <w:tcPr>
            <w:tcW w:w="1735" w:type="dxa"/>
            <w:gridSpan w:val="2"/>
          </w:tcPr>
          <w:p w14:paraId="30F1C082" w14:textId="77777777" w:rsidR="00B641A4" w:rsidRDefault="00B641A4" w:rsidP="00B641A4">
            <w:pPr>
              <w:ind w:left="34"/>
              <w:rPr>
                <w:i/>
                <w:sz w:val="18"/>
              </w:rPr>
            </w:pPr>
            <w:r>
              <w:rPr>
                <w:i/>
                <w:sz w:val="18"/>
              </w:rPr>
              <w:t>Report of outcomes</w:t>
            </w:r>
          </w:p>
        </w:tc>
      </w:tr>
      <w:tr w:rsidR="00B641A4" w14:paraId="28658CE3" w14:textId="77777777" w:rsidTr="009C3924">
        <w:tc>
          <w:tcPr>
            <w:tcW w:w="959" w:type="dxa"/>
          </w:tcPr>
          <w:p w14:paraId="6B4C7B39" w14:textId="77777777" w:rsidR="00B641A4" w:rsidRDefault="00B641A4" w:rsidP="00B641A4">
            <w:r>
              <w:t>4.15</w:t>
            </w:r>
          </w:p>
        </w:tc>
        <w:tc>
          <w:tcPr>
            <w:tcW w:w="6520" w:type="dxa"/>
          </w:tcPr>
          <w:p w14:paraId="1F3DB2B0" w14:textId="48EF1580" w:rsidR="00B641A4" w:rsidRDefault="00B641A4" w:rsidP="002B3E21">
            <w:pPr>
              <w:jc w:val="both"/>
            </w:pPr>
            <w:r>
              <w:t xml:space="preserve">Where a member of the Tribunal provides mediation services and as a result the complainant and respondent conclude a settlement or agree with the Tribunal member </w:t>
            </w:r>
            <w:proofErr w:type="gramStart"/>
            <w:r>
              <w:t>making a decision</w:t>
            </w:r>
            <w:proofErr w:type="gramEnd"/>
            <w:r>
              <w:t xml:space="preserve"> those parties shall sign the terms of the settlement witnessed by the Tribunal member and in such case those terms of settlement shall be final and binding on those parties. </w:t>
            </w:r>
          </w:p>
        </w:tc>
        <w:tc>
          <w:tcPr>
            <w:tcW w:w="1735" w:type="dxa"/>
            <w:gridSpan w:val="2"/>
          </w:tcPr>
          <w:p w14:paraId="1CFCC6DB" w14:textId="77777777" w:rsidR="00B641A4" w:rsidRDefault="00B641A4" w:rsidP="00B641A4">
            <w:pPr>
              <w:ind w:left="34"/>
              <w:rPr>
                <w:i/>
                <w:sz w:val="18"/>
              </w:rPr>
            </w:pPr>
            <w:r>
              <w:rPr>
                <w:i/>
                <w:sz w:val="18"/>
              </w:rPr>
              <w:t>Terms of settlement</w:t>
            </w:r>
          </w:p>
        </w:tc>
      </w:tr>
      <w:tr w:rsidR="00B641A4" w14:paraId="18D2165A" w14:textId="77777777" w:rsidTr="009C3924">
        <w:trPr>
          <w:gridAfter w:val="1"/>
          <w:wAfter w:w="175" w:type="dxa"/>
        </w:trPr>
        <w:tc>
          <w:tcPr>
            <w:tcW w:w="959" w:type="dxa"/>
          </w:tcPr>
          <w:p w14:paraId="5ADAA553" w14:textId="77777777" w:rsidR="00B641A4" w:rsidRDefault="00B641A4" w:rsidP="00B641A4">
            <w:pPr>
              <w:rPr>
                <w:b/>
              </w:rPr>
            </w:pPr>
          </w:p>
        </w:tc>
        <w:tc>
          <w:tcPr>
            <w:tcW w:w="6520" w:type="dxa"/>
          </w:tcPr>
          <w:p w14:paraId="11053839" w14:textId="77777777" w:rsidR="00B641A4" w:rsidRDefault="00B641A4" w:rsidP="00B641A4">
            <w:pPr>
              <w:jc w:val="both"/>
            </w:pPr>
            <w:r>
              <w:rPr>
                <w:b/>
              </w:rPr>
              <w:t xml:space="preserve">PART D3 </w:t>
            </w:r>
            <w:r>
              <w:rPr>
                <w:b/>
                <w:u w:val="single"/>
              </w:rPr>
              <w:t>OF DETERMINATION</w:t>
            </w:r>
            <w:r>
              <w:rPr>
                <w:b/>
              </w:rPr>
              <w:t>:</w:t>
            </w:r>
          </w:p>
        </w:tc>
        <w:tc>
          <w:tcPr>
            <w:tcW w:w="1560" w:type="dxa"/>
          </w:tcPr>
          <w:p w14:paraId="104A98BC" w14:textId="77777777" w:rsidR="00B641A4" w:rsidRDefault="00B641A4" w:rsidP="00B641A4">
            <w:pPr>
              <w:ind w:left="34"/>
              <w:rPr>
                <w:b/>
                <w:i/>
                <w:sz w:val="18"/>
              </w:rPr>
            </w:pPr>
          </w:p>
        </w:tc>
      </w:tr>
      <w:tr w:rsidR="00B641A4" w14:paraId="593A6556" w14:textId="77777777" w:rsidTr="009C3924">
        <w:trPr>
          <w:gridAfter w:val="1"/>
          <w:wAfter w:w="175" w:type="dxa"/>
        </w:trPr>
        <w:tc>
          <w:tcPr>
            <w:tcW w:w="959" w:type="dxa"/>
          </w:tcPr>
          <w:p w14:paraId="4EB03B0F" w14:textId="77777777" w:rsidR="00B641A4" w:rsidRDefault="00B641A4" w:rsidP="00B641A4">
            <w:r>
              <w:t>5.</w:t>
            </w:r>
          </w:p>
        </w:tc>
        <w:tc>
          <w:tcPr>
            <w:tcW w:w="6520" w:type="dxa"/>
          </w:tcPr>
          <w:p w14:paraId="59D68969" w14:textId="77777777" w:rsidR="00B641A4" w:rsidRDefault="00B641A4" w:rsidP="00B641A4">
            <w:pPr>
              <w:jc w:val="both"/>
            </w:pPr>
            <w:r>
              <w:t>TRIBUNAL DETERMINATION:</w:t>
            </w:r>
          </w:p>
        </w:tc>
        <w:tc>
          <w:tcPr>
            <w:tcW w:w="1560" w:type="dxa"/>
          </w:tcPr>
          <w:p w14:paraId="16626E9E" w14:textId="77777777" w:rsidR="00B641A4" w:rsidRDefault="00B641A4" w:rsidP="00B641A4">
            <w:pPr>
              <w:ind w:left="34"/>
              <w:rPr>
                <w:i/>
                <w:sz w:val="18"/>
              </w:rPr>
            </w:pPr>
          </w:p>
        </w:tc>
      </w:tr>
      <w:tr w:rsidR="00B641A4" w14:paraId="3D2BB9CA" w14:textId="77777777" w:rsidTr="009C3924">
        <w:trPr>
          <w:gridAfter w:val="1"/>
          <w:wAfter w:w="175" w:type="dxa"/>
        </w:trPr>
        <w:tc>
          <w:tcPr>
            <w:tcW w:w="959" w:type="dxa"/>
          </w:tcPr>
          <w:p w14:paraId="304E6817" w14:textId="77777777" w:rsidR="00B641A4" w:rsidRDefault="00B641A4" w:rsidP="00B641A4"/>
        </w:tc>
        <w:tc>
          <w:tcPr>
            <w:tcW w:w="6520" w:type="dxa"/>
          </w:tcPr>
          <w:p w14:paraId="4AFBF7A5" w14:textId="77777777" w:rsidR="00B641A4" w:rsidRDefault="00B641A4" w:rsidP="00B641A4">
            <w:pPr>
              <w:jc w:val="both"/>
            </w:pPr>
            <w:r>
              <w:t>Where the Bishop has determined that it is proper to refer a complaint or an issue to the Tribunal for determination the Bishop may require the Tribunal to inquire into and determine the matter.</w:t>
            </w:r>
          </w:p>
        </w:tc>
        <w:tc>
          <w:tcPr>
            <w:tcW w:w="1560" w:type="dxa"/>
          </w:tcPr>
          <w:p w14:paraId="3F58651C" w14:textId="77777777" w:rsidR="00B641A4" w:rsidRDefault="00B641A4" w:rsidP="00B641A4">
            <w:pPr>
              <w:ind w:left="34"/>
              <w:rPr>
                <w:i/>
                <w:sz w:val="18"/>
              </w:rPr>
            </w:pPr>
            <w:r>
              <w:rPr>
                <w:i/>
                <w:sz w:val="18"/>
              </w:rPr>
              <w:t>Tribunal determination</w:t>
            </w:r>
          </w:p>
        </w:tc>
      </w:tr>
      <w:tr w:rsidR="00B641A4" w14:paraId="76F1A647" w14:textId="77777777" w:rsidTr="009C3924">
        <w:trPr>
          <w:gridAfter w:val="1"/>
          <w:wAfter w:w="175" w:type="dxa"/>
        </w:trPr>
        <w:tc>
          <w:tcPr>
            <w:tcW w:w="959" w:type="dxa"/>
          </w:tcPr>
          <w:p w14:paraId="51835352" w14:textId="77777777" w:rsidR="00B641A4" w:rsidRDefault="00B641A4" w:rsidP="00B641A4">
            <w:pPr>
              <w:pStyle w:val="BodyText3"/>
            </w:pPr>
            <w:r>
              <w:t>5.1</w:t>
            </w:r>
          </w:p>
        </w:tc>
        <w:tc>
          <w:tcPr>
            <w:tcW w:w="6520" w:type="dxa"/>
          </w:tcPr>
          <w:p w14:paraId="362061EF" w14:textId="77777777" w:rsidR="00B641A4" w:rsidRDefault="00B641A4" w:rsidP="00B641A4">
            <w:pPr>
              <w:pStyle w:val="BodyText3"/>
            </w:pPr>
            <w:r>
              <w:t xml:space="preserve">Every Tribunal to determine any complaint or issue shall consist of not less than three determination members, or members who are both determination and mediation members, of whom at least one shall be a clerical and one a lay person. </w:t>
            </w:r>
          </w:p>
        </w:tc>
        <w:tc>
          <w:tcPr>
            <w:tcW w:w="1560" w:type="dxa"/>
          </w:tcPr>
          <w:p w14:paraId="1359CBF1" w14:textId="77777777" w:rsidR="00B641A4" w:rsidRDefault="00B641A4" w:rsidP="00B641A4">
            <w:pPr>
              <w:pStyle w:val="BodyText3"/>
              <w:ind w:left="34"/>
              <w:jc w:val="left"/>
              <w:rPr>
                <w:i/>
                <w:sz w:val="18"/>
              </w:rPr>
            </w:pPr>
            <w:r>
              <w:rPr>
                <w:i/>
                <w:sz w:val="18"/>
              </w:rPr>
              <w:t>Determination tribunal three members</w:t>
            </w:r>
          </w:p>
        </w:tc>
      </w:tr>
      <w:tr w:rsidR="00B641A4" w14:paraId="37BDFBE5" w14:textId="77777777" w:rsidTr="009C3924">
        <w:trPr>
          <w:gridAfter w:val="1"/>
          <w:wAfter w:w="175" w:type="dxa"/>
        </w:trPr>
        <w:tc>
          <w:tcPr>
            <w:tcW w:w="959" w:type="dxa"/>
          </w:tcPr>
          <w:p w14:paraId="2F84E7CE" w14:textId="77777777" w:rsidR="00B641A4" w:rsidRDefault="00B641A4" w:rsidP="00B641A4">
            <w:r>
              <w:t>5.1.1</w:t>
            </w:r>
          </w:p>
        </w:tc>
        <w:tc>
          <w:tcPr>
            <w:tcW w:w="6520" w:type="dxa"/>
          </w:tcPr>
          <w:p w14:paraId="18BDA6F9" w14:textId="77777777" w:rsidR="00B641A4" w:rsidRDefault="00B641A4" w:rsidP="00B641A4">
            <w:pPr>
              <w:pStyle w:val="Heading1"/>
              <w:spacing w:before="0" w:after="120"/>
              <w:jc w:val="both"/>
              <w:rPr>
                <w:rFonts w:ascii="Arial Mäori" w:hAnsi="Arial Mäori"/>
                <w:sz w:val="22"/>
                <w:u w:val="none"/>
              </w:rPr>
            </w:pPr>
            <w:r>
              <w:rPr>
                <w:rFonts w:ascii="Arial Mäori" w:hAnsi="Arial Mäori"/>
                <w:b w:val="0"/>
                <w:sz w:val="22"/>
                <w:u w:val="none"/>
              </w:rPr>
              <w:t>The Bishop shall appoint the appropriate</w:t>
            </w:r>
            <w:r>
              <w:rPr>
                <w:rFonts w:ascii="Arial Mäori" w:hAnsi="Arial Mäori"/>
                <w:sz w:val="22"/>
                <w:u w:val="none"/>
              </w:rPr>
              <w:t xml:space="preserve"> </w:t>
            </w:r>
            <w:r>
              <w:rPr>
                <w:rFonts w:ascii="Arial Mäori" w:hAnsi="Arial Mäori"/>
                <w:b w:val="0"/>
                <w:sz w:val="22"/>
                <w:u w:val="none"/>
              </w:rPr>
              <w:t>determination members to the Tribunal from the Panel of Tribunal members. The Tribunal shall appoint its own Chairperson</w:t>
            </w:r>
            <w:r>
              <w:rPr>
                <w:rFonts w:ascii="Arial Mäori" w:hAnsi="Arial Mäori"/>
                <w:sz w:val="22"/>
                <w:u w:val="none"/>
              </w:rPr>
              <w:t>.</w:t>
            </w:r>
          </w:p>
        </w:tc>
        <w:tc>
          <w:tcPr>
            <w:tcW w:w="1560" w:type="dxa"/>
          </w:tcPr>
          <w:p w14:paraId="3EBB6FD4" w14:textId="77777777" w:rsidR="00B641A4" w:rsidRDefault="00B641A4" w:rsidP="00B641A4">
            <w:pPr>
              <w:pStyle w:val="Heading1"/>
              <w:spacing w:before="0" w:after="120"/>
              <w:ind w:left="34"/>
              <w:jc w:val="left"/>
              <w:rPr>
                <w:rFonts w:ascii="Arial Mäori" w:hAnsi="Arial Mäori"/>
                <w:b w:val="0"/>
                <w:i/>
                <w:sz w:val="18"/>
                <w:u w:val="none"/>
              </w:rPr>
            </w:pPr>
            <w:r>
              <w:rPr>
                <w:rFonts w:ascii="Arial Mäori" w:hAnsi="Arial Mäori"/>
                <w:b w:val="0"/>
                <w:i/>
                <w:sz w:val="18"/>
                <w:u w:val="none"/>
              </w:rPr>
              <w:t>Appointment</w:t>
            </w:r>
          </w:p>
        </w:tc>
      </w:tr>
      <w:tr w:rsidR="00B641A4" w14:paraId="37C69AF0" w14:textId="77777777" w:rsidTr="009C3924">
        <w:trPr>
          <w:gridAfter w:val="1"/>
          <w:wAfter w:w="175" w:type="dxa"/>
        </w:trPr>
        <w:tc>
          <w:tcPr>
            <w:tcW w:w="959" w:type="dxa"/>
          </w:tcPr>
          <w:p w14:paraId="0E755EE7" w14:textId="77777777" w:rsidR="00B641A4" w:rsidRDefault="00B641A4" w:rsidP="00B641A4">
            <w:r>
              <w:t>5.1.2</w:t>
            </w:r>
          </w:p>
        </w:tc>
        <w:tc>
          <w:tcPr>
            <w:tcW w:w="6520" w:type="dxa"/>
          </w:tcPr>
          <w:p w14:paraId="47C68E2C" w14:textId="77777777" w:rsidR="00B641A4" w:rsidRDefault="00B641A4" w:rsidP="00B641A4">
            <w:pPr>
              <w:pStyle w:val="Heading1"/>
              <w:spacing w:before="0" w:after="120"/>
              <w:jc w:val="both"/>
              <w:rPr>
                <w:rFonts w:ascii="Arial Mäori" w:hAnsi="Arial Mäori"/>
                <w:b w:val="0"/>
                <w:sz w:val="22"/>
                <w:u w:val="none"/>
              </w:rPr>
            </w:pPr>
            <w:r>
              <w:rPr>
                <w:rFonts w:ascii="Arial Mäori" w:hAnsi="Arial Mäori"/>
                <w:b w:val="0"/>
                <w:sz w:val="22"/>
                <w:u w:val="none"/>
              </w:rPr>
              <w:t>In a matter affecting more than one Episcopal Unit where there are several complaints arising from matters said to have occurred in several Episcopal Units the Bishop may appoint the required number of determination members to the Tribunal from the Panels of the Dioceses / Hui Amorangi referred to in the complaint.</w:t>
            </w:r>
          </w:p>
        </w:tc>
        <w:tc>
          <w:tcPr>
            <w:tcW w:w="1560" w:type="dxa"/>
          </w:tcPr>
          <w:p w14:paraId="2749080D" w14:textId="77777777" w:rsidR="00B641A4" w:rsidRDefault="00B641A4" w:rsidP="00B641A4">
            <w:pPr>
              <w:pStyle w:val="Heading1"/>
              <w:spacing w:before="0" w:after="120"/>
              <w:ind w:left="34"/>
              <w:jc w:val="left"/>
              <w:rPr>
                <w:rFonts w:ascii="Arial Mäori" w:hAnsi="Arial Mäori"/>
                <w:b w:val="0"/>
                <w:i/>
                <w:sz w:val="18"/>
                <w:u w:val="none"/>
              </w:rPr>
            </w:pPr>
            <w:r>
              <w:rPr>
                <w:rFonts w:ascii="Arial Mäori" w:hAnsi="Arial Mäori"/>
                <w:b w:val="0"/>
                <w:i/>
                <w:sz w:val="18"/>
                <w:u w:val="none"/>
              </w:rPr>
              <w:t>Appointment across Episcopal Units 2004</w:t>
            </w:r>
          </w:p>
        </w:tc>
      </w:tr>
    </w:tbl>
    <w:p w14:paraId="2A83C4FE" w14:textId="77777777" w:rsidR="002B3E21" w:rsidRDefault="002B3E21" w:rsidP="00B641A4">
      <w:pPr>
        <w:sectPr w:rsidR="002B3E21" w:rsidSect="00532B17">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19"/>
        <w:gridCol w:w="6501"/>
        <w:gridCol w:w="145"/>
        <w:gridCol w:w="1415"/>
        <w:gridCol w:w="175"/>
      </w:tblGrid>
      <w:tr w:rsidR="00B641A4" w14:paraId="1B53F011" w14:textId="77777777" w:rsidTr="009C3924">
        <w:trPr>
          <w:gridAfter w:val="1"/>
          <w:wAfter w:w="175" w:type="dxa"/>
        </w:trPr>
        <w:tc>
          <w:tcPr>
            <w:tcW w:w="959" w:type="dxa"/>
          </w:tcPr>
          <w:p w14:paraId="5932B636" w14:textId="1718B927" w:rsidR="00B641A4" w:rsidRDefault="00B641A4" w:rsidP="00B641A4">
            <w:r>
              <w:t>5.2</w:t>
            </w:r>
          </w:p>
        </w:tc>
        <w:tc>
          <w:tcPr>
            <w:tcW w:w="6520" w:type="dxa"/>
            <w:gridSpan w:val="2"/>
          </w:tcPr>
          <w:p w14:paraId="09852B55" w14:textId="77777777" w:rsidR="00B641A4" w:rsidRDefault="00B641A4" w:rsidP="00B641A4">
            <w:pPr>
              <w:jc w:val="both"/>
            </w:pPr>
            <w:r>
              <w:t xml:space="preserve">Every Tribunal where possible shall have on it one person who is enrolled as a barrister or solicitor of the High Court of New Zealand of not less than seven years' standing or who holds similar qualifications and experience in any of the legal jurisdictions in the Diocese of Polynesia. </w:t>
            </w:r>
          </w:p>
        </w:tc>
        <w:tc>
          <w:tcPr>
            <w:tcW w:w="1560" w:type="dxa"/>
            <w:gridSpan w:val="2"/>
          </w:tcPr>
          <w:p w14:paraId="54DC1D11" w14:textId="77777777" w:rsidR="00B641A4" w:rsidRDefault="00B641A4" w:rsidP="00B641A4">
            <w:pPr>
              <w:ind w:left="34"/>
              <w:rPr>
                <w:i/>
                <w:sz w:val="18"/>
              </w:rPr>
            </w:pPr>
            <w:r>
              <w:rPr>
                <w:i/>
                <w:sz w:val="18"/>
              </w:rPr>
              <w:t xml:space="preserve">Legal member of tribunal </w:t>
            </w:r>
          </w:p>
        </w:tc>
      </w:tr>
      <w:tr w:rsidR="00B641A4" w14:paraId="5453B400" w14:textId="77777777" w:rsidTr="009C3924">
        <w:trPr>
          <w:gridAfter w:val="1"/>
          <w:wAfter w:w="175" w:type="dxa"/>
        </w:trPr>
        <w:tc>
          <w:tcPr>
            <w:tcW w:w="959" w:type="dxa"/>
          </w:tcPr>
          <w:p w14:paraId="7E2D7C50" w14:textId="77777777" w:rsidR="00B641A4" w:rsidRDefault="00B641A4" w:rsidP="00B641A4">
            <w:r>
              <w:t>5.3</w:t>
            </w:r>
          </w:p>
        </w:tc>
        <w:tc>
          <w:tcPr>
            <w:tcW w:w="6520" w:type="dxa"/>
            <w:gridSpan w:val="2"/>
          </w:tcPr>
          <w:p w14:paraId="3206F57C" w14:textId="77777777" w:rsidR="00B641A4" w:rsidRDefault="00B641A4" w:rsidP="00B641A4">
            <w:pPr>
              <w:jc w:val="both"/>
            </w:pPr>
            <w:r>
              <w:t xml:space="preserve">Every Tribunal to determine shall be entitled to take legal advice as to its procedure.  </w:t>
            </w:r>
          </w:p>
        </w:tc>
        <w:tc>
          <w:tcPr>
            <w:tcW w:w="1560" w:type="dxa"/>
            <w:gridSpan w:val="2"/>
          </w:tcPr>
          <w:p w14:paraId="50046997" w14:textId="77777777" w:rsidR="00B641A4" w:rsidRDefault="00B641A4" w:rsidP="00B641A4">
            <w:pPr>
              <w:ind w:left="34"/>
              <w:rPr>
                <w:i/>
                <w:sz w:val="18"/>
              </w:rPr>
            </w:pPr>
            <w:r>
              <w:rPr>
                <w:i/>
                <w:sz w:val="18"/>
              </w:rPr>
              <w:t>Legal advice</w:t>
            </w:r>
          </w:p>
        </w:tc>
      </w:tr>
      <w:tr w:rsidR="00B641A4" w14:paraId="215E4A05" w14:textId="77777777" w:rsidTr="009C3924">
        <w:trPr>
          <w:gridAfter w:val="1"/>
          <w:wAfter w:w="175" w:type="dxa"/>
        </w:trPr>
        <w:tc>
          <w:tcPr>
            <w:tcW w:w="959" w:type="dxa"/>
          </w:tcPr>
          <w:p w14:paraId="2A2D3E4A" w14:textId="77777777" w:rsidR="00B641A4" w:rsidRDefault="00B641A4" w:rsidP="00B641A4">
            <w:r>
              <w:t>6.</w:t>
            </w:r>
          </w:p>
        </w:tc>
        <w:tc>
          <w:tcPr>
            <w:tcW w:w="6520" w:type="dxa"/>
            <w:gridSpan w:val="2"/>
          </w:tcPr>
          <w:p w14:paraId="24BB7201" w14:textId="77777777" w:rsidR="00B641A4" w:rsidRDefault="00B641A4" w:rsidP="00B641A4">
            <w:pPr>
              <w:jc w:val="both"/>
            </w:pPr>
            <w:r>
              <w:t>PROCEEDINGS OF THE TRIBUNAL:</w:t>
            </w:r>
          </w:p>
        </w:tc>
        <w:tc>
          <w:tcPr>
            <w:tcW w:w="1560" w:type="dxa"/>
            <w:gridSpan w:val="2"/>
          </w:tcPr>
          <w:p w14:paraId="46115107" w14:textId="77777777" w:rsidR="00B641A4" w:rsidRDefault="00B641A4" w:rsidP="00B641A4">
            <w:pPr>
              <w:ind w:left="34"/>
              <w:rPr>
                <w:i/>
                <w:sz w:val="18"/>
              </w:rPr>
            </w:pPr>
          </w:p>
        </w:tc>
      </w:tr>
      <w:tr w:rsidR="00B641A4" w14:paraId="6299A6A8" w14:textId="77777777" w:rsidTr="009C3924">
        <w:trPr>
          <w:gridAfter w:val="1"/>
          <w:wAfter w:w="175" w:type="dxa"/>
        </w:trPr>
        <w:tc>
          <w:tcPr>
            <w:tcW w:w="959" w:type="dxa"/>
          </w:tcPr>
          <w:p w14:paraId="394A5871" w14:textId="77777777" w:rsidR="00B641A4" w:rsidRDefault="00B641A4" w:rsidP="00B641A4">
            <w:r>
              <w:t>6.1</w:t>
            </w:r>
          </w:p>
        </w:tc>
        <w:tc>
          <w:tcPr>
            <w:tcW w:w="6520" w:type="dxa"/>
            <w:gridSpan w:val="2"/>
          </w:tcPr>
          <w:p w14:paraId="742FAA7C" w14:textId="77777777" w:rsidR="00B641A4" w:rsidRDefault="00B641A4" w:rsidP="00B641A4">
            <w:pPr>
              <w:jc w:val="both"/>
            </w:pPr>
            <w:r>
              <w:t xml:space="preserve">Parties to any proceedings before the Tribunal   </w:t>
            </w:r>
          </w:p>
        </w:tc>
        <w:tc>
          <w:tcPr>
            <w:tcW w:w="1560" w:type="dxa"/>
            <w:gridSpan w:val="2"/>
          </w:tcPr>
          <w:p w14:paraId="63AC432B" w14:textId="77777777" w:rsidR="00B641A4" w:rsidRDefault="00B641A4" w:rsidP="00B641A4">
            <w:pPr>
              <w:ind w:left="34"/>
              <w:rPr>
                <w:i/>
                <w:sz w:val="18"/>
              </w:rPr>
            </w:pPr>
          </w:p>
        </w:tc>
      </w:tr>
      <w:tr w:rsidR="00B641A4" w14:paraId="7D0E87B2" w14:textId="77777777" w:rsidTr="009C3924">
        <w:trPr>
          <w:gridAfter w:val="1"/>
          <w:wAfter w:w="175" w:type="dxa"/>
        </w:trPr>
        <w:tc>
          <w:tcPr>
            <w:tcW w:w="959" w:type="dxa"/>
          </w:tcPr>
          <w:p w14:paraId="3B9B534C" w14:textId="77777777" w:rsidR="00B641A4" w:rsidRDefault="00B641A4" w:rsidP="00B641A4">
            <w:pPr>
              <w:pStyle w:val="CommentText"/>
              <w:rPr>
                <w:lang w:val="en-GB"/>
              </w:rPr>
            </w:pPr>
            <w:r>
              <w:rPr>
                <w:lang w:val="en-GB"/>
              </w:rPr>
              <w:t>6.1.1</w:t>
            </w:r>
          </w:p>
        </w:tc>
        <w:tc>
          <w:tcPr>
            <w:tcW w:w="6520" w:type="dxa"/>
            <w:gridSpan w:val="2"/>
          </w:tcPr>
          <w:p w14:paraId="50D76366" w14:textId="77777777" w:rsidR="00B641A4" w:rsidRDefault="00B641A4" w:rsidP="00B641A4">
            <w:pPr>
              <w:pStyle w:val="CommentText"/>
              <w:jc w:val="both"/>
              <w:rPr>
                <w:lang w:val="en-GB"/>
              </w:rPr>
            </w:pPr>
            <w:r>
              <w:rPr>
                <w:lang w:val="en-GB"/>
              </w:rPr>
              <w:t xml:space="preserve">May appear personally; </w:t>
            </w:r>
          </w:p>
        </w:tc>
        <w:tc>
          <w:tcPr>
            <w:tcW w:w="1560" w:type="dxa"/>
            <w:gridSpan w:val="2"/>
          </w:tcPr>
          <w:p w14:paraId="720D2342" w14:textId="77777777" w:rsidR="00B641A4" w:rsidRDefault="00B641A4" w:rsidP="00B641A4">
            <w:pPr>
              <w:pStyle w:val="CommentText"/>
              <w:ind w:left="34"/>
              <w:rPr>
                <w:i/>
                <w:sz w:val="18"/>
              </w:rPr>
            </w:pPr>
            <w:r>
              <w:rPr>
                <w:i/>
                <w:sz w:val="18"/>
              </w:rPr>
              <w:t>Appear personally</w:t>
            </w:r>
          </w:p>
        </w:tc>
      </w:tr>
      <w:tr w:rsidR="00B641A4" w14:paraId="1CA87F8F" w14:textId="77777777" w:rsidTr="009C3924">
        <w:trPr>
          <w:gridAfter w:val="1"/>
          <w:wAfter w:w="175" w:type="dxa"/>
        </w:trPr>
        <w:tc>
          <w:tcPr>
            <w:tcW w:w="959" w:type="dxa"/>
          </w:tcPr>
          <w:p w14:paraId="3178A715" w14:textId="77777777" w:rsidR="00B641A4" w:rsidRDefault="00B641A4" w:rsidP="00B641A4">
            <w:r>
              <w:t>6.1.2</w:t>
            </w:r>
          </w:p>
        </w:tc>
        <w:tc>
          <w:tcPr>
            <w:tcW w:w="6520" w:type="dxa"/>
            <w:gridSpan w:val="2"/>
          </w:tcPr>
          <w:p w14:paraId="7CAEAE5C" w14:textId="77777777" w:rsidR="00B641A4" w:rsidRDefault="00B641A4" w:rsidP="00B641A4">
            <w:pPr>
              <w:jc w:val="both"/>
            </w:pPr>
            <w:r>
              <w:t>May be allowed to be accompanied by a supporter if they wish;</w:t>
            </w:r>
          </w:p>
        </w:tc>
        <w:tc>
          <w:tcPr>
            <w:tcW w:w="1560" w:type="dxa"/>
            <w:gridSpan w:val="2"/>
          </w:tcPr>
          <w:p w14:paraId="5464088A" w14:textId="77777777" w:rsidR="00B641A4" w:rsidRDefault="00B641A4" w:rsidP="00B641A4">
            <w:pPr>
              <w:ind w:left="34"/>
              <w:rPr>
                <w:i/>
                <w:sz w:val="18"/>
              </w:rPr>
            </w:pPr>
            <w:r>
              <w:rPr>
                <w:i/>
                <w:sz w:val="18"/>
              </w:rPr>
              <w:t>Supporter</w:t>
            </w:r>
          </w:p>
        </w:tc>
      </w:tr>
      <w:tr w:rsidR="00B641A4" w14:paraId="3EDAD710" w14:textId="77777777" w:rsidTr="00161917">
        <w:tc>
          <w:tcPr>
            <w:tcW w:w="978" w:type="dxa"/>
            <w:gridSpan w:val="2"/>
          </w:tcPr>
          <w:p w14:paraId="31BC55A3" w14:textId="77777777" w:rsidR="00B641A4" w:rsidRDefault="00B641A4" w:rsidP="00B641A4">
            <w:r>
              <w:t>6.1.3</w:t>
            </w:r>
          </w:p>
        </w:tc>
        <w:tc>
          <w:tcPr>
            <w:tcW w:w="6646" w:type="dxa"/>
            <w:gridSpan w:val="2"/>
          </w:tcPr>
          <w:p w14:paraId="212E1DA4" w14:textId="77777777" w:rsidR="00B641A4" w:rsidRDefault="00B641A4" w:rsidP="00B641A4">
            <w:pPr>
              <w:jc w:val="both"/>
            </w:pPr>
            <w:r>
              <w:t xml:space="preserve">May be represented by another person chosen by them to represent that person;  </w:t>
            </w:r>
          </w:p>
        </w:tc>
        <w:tc>
          <w:tcPr>
            <w:tcW w:w="1590" w:type="dxa"/>
            <w:gridSpan w:val="2"/>
          </w:tcPr>
          <w:p w14:paraId="0133E4BD" w14:textId="77777777" w:rsidR="00B641A4" w:rsidRDefault="00B641A4" w:rsidP="00B641A4">
            <w:pPr>
              <w:ind w:left="34"/>
              <w:rPr>
                <w:i/>
                <w:sz w:val="18"/>
              </w:rPr>
            </w:pPr>
            <w:r>
              <w:rPr>
                <w:i/>
                <w:sz w:val="18"/>
              </w:rPr>
              <w:t>Representation</w:t>
            </w:r>
          </w:p>
        </w:tc>
      </w:tr>
      <w:tr w:rsidR="00B641A4" w14:paraId="74FA2548" w14:textId="77777777" w:rsidTr="00161917">
        <w:tc>
          <w:tcPr>
            <w:tcW w:w="978" w:type="dxa"/>
            <w:gridSpan w:val="2"/>
          </w:tcPr>
          <w:p w14:paraId="6C7967B0" w14:textId="77777777" w:rsidR="00B641A4" w:rsidRDefault="00B641A4" w:rsidP="00B641A4">
            <w:r>
              <w:t>6.1.4</w:t>
            </w:r>
          </w:p>
        </w:tc>
        <w:tc>
          <w:tcPr>
            <w:tcW w:w="6646" w:type="dxa"/>
            <w:gridSpan w:val="2"/>
          </w:tcPr>
          <w:p w14:paraId="088BBF4E" w14:textId="77777777" w:rsidR="00B641A4" w:rsidRDefault="00B641A4" w:rsidP="00B641A4">
            <w:pPr>
              <w:jc w:val="both"/>
            </w:pPr>
            <w:r>
              <w:t>May be represented by a barrister or solicitor; and</w:t>
            </w:r>
          </w:p>
        </w:tc>
        <w:tc>
          <w:tcPr>
            <w:tcW w:w="1590" w:type="dxa"/>
            <w:gridSpan w:val="2"/>
          </w:tcPr>
          <w:p w14:paraId="7436CA41" w14:textId="77777777" w:rsidR="00B641A4" w:rsidRDefault="00B641A4" w:rsidP="00B641A4">
            <w:pPr>
              <w:ind w:left="34"/>
              <w:rPr>
                <w:i/>
                <w:sz w:val="18"/>
              </w:rPr>
            </w:pPr>
            <w:r>
              <w:rPr>
                <w:i/>
                <w:sz w:val="18"/>
              </w:rPr>
              <w:t>Legal representation</w:t>
            </w:r>
          </w:p>
        </w:tc>
      </w:tr>
      <w:tr w:rsidR="00B641A4" w14:paraId="10193328" w14:textId="77777777" w:rsidTr="00161917">
        <w:tc>
          <w:tcPr>
            <w:tcW w:w="978" w:type="dxa"/>
            <w:gridSpan w:val="2"/>
          </w:tcPr>
          <w:p w14:paraId="3B753D28" w14:textId="77777777" w:rsidR="00B641A4" w:rsidRDefault="00B641A4" w:rsidP="00B641A4">
            <w:r>
              <w:t>6.1.5</w:t>
            </w:r>
          </w:p>
        </w:tc>
        <w:tc>
          <w:tcPr>
            <w:tcW w:w="6646" w:type="dxa"/>
            <w:gridSpan w:val="2"/>
          </w:tcPr>
          <w:p w14:paraId="1BB80711" w14:textId="77777777" w:rsidR="00B641A4" w:rsidRDefault="00B641A4" w:rsidP="00B641A4">
            <w:pPr>
              <w:jc w:val="both"/>
            </w:pPr>
            <w:r>
              <w:t xml:space="preserve">May produce before the Tribunal </w:t>
            </w:r>
            <w:proofErr w:type="gramStart"/>
            <w:r>
              <w:t>witnesses</w:t>
            </w:r>
            <w:proofErr w:type="gramEnd"/>
            <w:r>
              <w:t xml:space="preserve"> documents books and other evidence;</w:t>
            </w:r>
          </w:p>
        </w:tc>
        <w:tc>
          <w:tcPr>
            <w:tcW w:w="1590" w:type="dxa"/>
            <w:gridSpan w:val="2"/>
          </w:tcPr>
          <w:p w14:paraId="7DF3E15A" w14:textId="77777777" w:rsidR="00B641A4" w:rsidRDefault="00B641A4" w:rsidP="00B641A4">
            <w:pPr>
              <w:ind w:left="34"/>
              <w:rPr>
                <w:i/>
                <w:sz w:val="18"/>
              </w:rPr>
            </w:pPr>
            <w:r>
              <w:rPr>
                <w:i/>
                <w:sz w:val="18"/>
              </w:rPr>
              <w:t>Witnesses &amp; documents</w:t>
            </w:r>
          </w:p>
        </w:tc>
      </w:tr>
      <w:tr w:rsidR="00B641A4" w14:paraId="59B8B677" w14:textId="77777777" w:rsidTr="00161917">
        <w:tc>
          <w:tcPr>
            <w:tcW w:w="978" w:type="dxa"/>
            <w:gridSpan w:val="2"/>
          </w:tcPr>
          <w:p w14:paraId="31CC49F1" w14:textId="77777777" w:rsidR="00B641A4" w:rsidRDefault="00B641A4" w:rsidP="00B641A4">
            <w:r>
              <w:t>6.1.6</w:t>
            </w:r>
          </w:p>
        </w:tc>
        <w:tc>
          <w:tcPr>
            <w:tcW w:w="6646" w:type="dxa"/>
            <w:gridSpan w:val="2"/>
          </w:tcPr>
          <w:p w14:paraId="053D762D" w14:textId="77777777" w:rsidR="00B641A4" w:rsidRDefault="00B641A4" w:rsidP="00B641A4">
            <w:pPr>
              <w:jc w:val="both"/>
            </w:pPr>
            <w:r>
              <w:t xml:space="preserve">Shall be given opportunity to cross examine any witnesses. </w:t>
            </w:r>
          </w:p>
        </w:tc>
        <w:tc>
          <w:tcPr>
            <w:tcW w:w="1590" w:type="dxa"/>
            <w:gridSpan w:val="2"/>
          </w:tcPr>
          <w:p w14:paraId="21EB44BC" w14:textId="77777777" w:rsidR="00B641A4" w:rsidRDefault="00B641A4" w:rsidP="00B641A4">
            <w:pPr>
              <w:ind w:left="34"/>
              <w:rPr>
                <w:i/>
                <w:sz w:val="18"/>
              </w:rPr>
            </w:pPr>
            <w:r>
              <w:rPr>
                <w:i/>
                <w:sz w:val="18"/>
              </w:rPr>
              <w:t>Cross examination</w:t>
            </w:r>
          </w:p>
        </w:tc>
      </w:tr>
      <w:tr w:rsidR="00B641A4" w14:paraId="0C1F2132" w14:textId="77777777" w:rsidTr="00161917">
        <w:tc>
          <w:tcPr>
            <w:tcW w:w="978" w:type="dxa"/>
            <w:gridSpan w:val="2"/>
          </w:tcPr>
          <w:p w14:paraId="1E3CC8BA" w14:textId="77777777" w:rsidR="00B641A4" w:rsidRDefault="00B641A4" w:rsidP="00B641A4">
            <w:r>
              <w:t>6.2</w:t>
            </w:r>
          </w:p>
        </w:tc>
        <w:tc>
          <w:tcPr>
            <w:tcW w:w="6646" w:type="dxa"/>
            <w:gridSpan w:val="2"/>
          </w:tcPr>
          <w:p w14:paraId="1CED44B7" w14:textId="77777777" w:rsidR="00B641A4" w:rsidRDefault="00B641A4" w:rsidP="00B641A4">
            <w:pPr>
              <w:jc w:val="both"/>
            </w:pPr>
            <w:r>
              <w:t xml:space="preserve">A Tribunal shall regulate its own procedures consistent with the Minimum Standards of Procedure in this Title D.  </w:t>
            </w:r>
          </w:p>
        </w:tc>
        <w:tc>
          <w:tcPr>
            <w:tcW w:w="1590" w:type="dxa"/>
            <w:gridSpan w:val="2"/>
          </w:tcPr>
          <w:p w14:paraId="5571DC59" w14:textId="77777777" w:rsidR="00B641A4" w:rsidRDefault="00B641A4" w:rsidP="00B641A4">
            <w:pPr>
              <w:ind w:left="34"/>
              <w:rPr>
                <w:i/>
                <w:sz w:val="18"/>
              </w:rPr>
            </w:pPr>
            <w:r>
              <w:rPr>
                <w:i/>
                <w:sz w:val="18"/>
              </w:rPr>
              <w:t>Determination tribunal procedures</w:t>
            </w:r>
          </w:p>
        </w:tc>
      </w:tr>
      <w:tr w:rsidR="00B641A4" w14:paraId="01A86059" w14:textId="77777777" w:rsidTr="00161917">
        <w:tc>
          <w:tcPr>
            <w:tcW w:w="978" w:type="dxa"/>
            <w:gridSpan w:val="2"/>
          </w:tcPr>
          <w:p w14:paraId="21492CFE" w14:textId="77777777" w:rsidR="00B641A4" w:rsidRDefault="00B641A4" w:rsidP="00B641A4">
            <w:r>
              <w:t>6.3</w:t>
            </w:r>
          </w:p>
        </w:tc>
        <w:tc>
          <w:tcPr>
            <w:tcW w:w="6646" w:type="dxa"/>
            <w:gridSpan w:val="2"/>
          </w:tcPr>
          <w:p w14:paraId="0F4FDE19" w14:textId="77777777" w:rsidR="00B641A4" w:rsidRDefault="00B641A4" w:rsidP="00B641A4">
            <w:pPr>
              <w:jc w:val="both"/>
            </w:pPr>
            <w:r>
              <w:t>A Tribunal may receive any evidence it thinks fit whether it would otherwise be admissible in a Court of Law or not.</w:t>
            </w:r>
          </w:p>
        </w:tc>
        <w:tc>
          <w:tcPr>
            <w:tcW w:w="1590" w:type="dxa"/>
            <w:gridSpan w:val="2"/>
          </w:tcPr>
          <w:p w14:paraId="0608260C" w14:textId="77777777" w:rsidR="00B641A4" w:rsidRDefault="00B641A4" w:rsidP="00B641A4">
            <w:pPr>
              <w:ind w:left="34"/>
              <w:rPr>
                <w:i/>
                <w:sz w:val="18"/>
              </w:rPr>
            </w:pPr>
            <w:r>
              <w:rPr>
                <w:i/>
                <w:sz w:val="18"/>
              </w:rPr>
              <w:t>Evidence</w:t>
            </w:r>
          </w:p>
        </w:tc>
      </w:tr>
      <w:tr w:rsidR="00B641A4" w14:paraId="4EB5FCB3" w14:textId="77777777" w:rsidTr="00161917">
        <w:tc>
          <w:tcPr>
            <w:tcW w:w="978" w:type="dxa"/>
            <w:gridSpan w:val="2"/>
          </w:tcPr>
          <w:p w14:paraId="3384DC79" w14:textId="77777777" w:rsidR="00B641A4" w:rsidRDefault="00B641A4" w:rsidP="00B641A4">
            <w:r>
              <w:t>6.4</w:t>
            </w:r>
          </w:p>
        </w:tc>
        <w:tc>
          <w:tcPr>
            <w:tcW w:w="6646" w:type="dxa"/>
            <w:gridSpan w:val="2"/>
          </w:tcPr>
          <w:p w14:paraId="0B0AD2E5" w14:textId="77777777" w:rsidR="00B641A4" w:rsidRDefault="00B641A4" w:rsidP="00B641A4">
            <w:pPr>
              <w:jc w:val="both"/>
            </w:pPr>
            <w:r>
              <w:t xml:space="preserve">If without good cause shown a party to determination proceedings fails to attend or be represented, the Tribunal may act as fully in the matter before it as if the party had duly attended or been represented.  </w:t>
            </w:r>
          </w:p>
        </w:tc>
        <w:tc>
          <w:tcPr>
            <w:tcW w:w="1590" w:type="dxa"/>
            <w:gridSpan w:val="2"/>
          </w:tcPr>
          <w:p w14:paraId="39495E5E" w14:textId="77777777" w:rsidR="00B641A4" w:rsidRDefault="00B641A4" w:rsidP="00B641A4">
            <w:pPr>
              <w:ind w:left="34"/>
              <w:rPr>
                <w:i/>
                <w:sz w:val="18"/>
              </w:rPr>
            </w:pPr>
            <w:proofErr w:type="spellStart"/>
            <w:r>
              <w:rPr>
                <w:i/>
                <w:sz w:val="18"/>
              </w:rPr>
              <w:t>Non appearance</w:t>
            </w:r>
            <w:proofErr w:type="spellEnd"/>
            <w:r>
              <w:rPr>
                <w:i/>
                <w:sz w:val="18"/>
              </w:rPr>
              <w:t xml:space="preserve"> of a party</w:t>
            </w:r>
          </w:p>
        </w:tc>
      </w:tr>
      <w:tr w:rsidR="00B641A4" w14:paraId="1D42F61D" w14:textId="77777777" w:rsidTr="00161917">
        <w:tc>
          <w:tcPr>
            <w:tcW w:w="978" w:type="dxa"/>
            <w:gridSpan w:val="2"/>
          </w:tcPr>
          <w:p w14:paraId="36AC3831" w14:textId="77777777" w:rsidR="00B641A4" w:rsidRDefault="00B641A4" w:rsidP="00B641A4">
            <w:r>
              <w:t>6.4.1</w:t>
            </w:r>
          </w:p>
        </w:tc>
        <w:tc>
          <w:tcPr>
            <w:tcW w:w="6646" w:type="dxa"/>
            <w:gridSpan w:val="2"/>
          </w:tcPr>
          <w:p w14:paraId="07F48F7D" w14:textId="77777777" w:rsidR="00B641A4" w:rsidRDefault="00B641A4" w:rsidP="00B641A4">
            <w:pPr>
              <w:jc w:val="both"/>
            </w:pPr>
            <w:r>
              <w:t xml:space="preserve">In the case of a complaint against an Ordained Minister the Tribunal shall determine the matter the Bishop refers to it even though the Ordained Minister has tendered a resignation to the Bishop before the Tribunal has made inquiry into the matter or during the process of the determination.  </w:t>
            </w:r>
          </w:p>
        </w:tc>
        <w:tc>
          <w:tcPr>
            <w:tcW w:w="1590" w:type="dxa"/>
            <w:gridSpan w:val="2"/>
          </w:tcPr>
          <w:p w14:paraId="4C31602A" w14:textId="77777777" w:rsidR="00B641A4" w:rsidRDefault="00B641A4" w:rsidP="00B641A4">
            <w:pPr>
              <w:ind w:left="34"/>
              <w:rPr>
                <w:i/>
                <w:sz w:val="18"/>
              </w:rPr>
            </w:pPr>
            <w:r>
              <w:rPr>
                <w:i/>
                <w:sz w:val="18"/>
              </w:rPr>
              <w:t>Resignation during proceedings</w:t>
            </w:r>
          </w:p>
        </w:tc>
      </w:tr>
      <w:tr w:rsidR="00B641A4" w14:paraId="5510454F" w14:textId="77777777" w:rsidTr="00161917">
        <w:tc>
          <w:tcPr>
            <w:tcW w:w="978" w:type="dxa"/>
            <w:gridSpan w:val="2"/>
          </w:tcPr>
          <w:p w14:paraId="2CE87B9F" w14:textId="77777777" w:rsidR="00B641A4" w:rsidRDefault="00B641A4" w:rsidP="00B641A4">
            <w:r>
              <w:t>6.5</w:t>
            </w:r>
          </w:p>
        </w:tc>
        <w:tc>
          <w:tcPr>
            <w:tcW w:w="6646" w:type="dxa"/>
            <w:gridSpan w:val="2"/>
          </w:tcPr>
          <w:p w14:paraId="6DDB485E" w14:textId="77777777" w:rsidR="00B641A4" w:rsidRDefault="00B641A4" w:rsidP="00B641A4">
            <w:pPr>
              <w:jc w:val="both"/>
            </w:pPr>
            <w:r>
              <w:t xml:space="preserve">Sittings of the Tribunal shall be held at such times and places as are from time to time fixed by the Tribunal and may be adjourned from time to time.  </w:t>
            </w:r>
          </w:p>
        </w:tc>
        <w:tc>
          <w:tcPr>
            <w:tcW w:w="1590" w:type="dxa"/>
            <w:gridSpan w:val="2"/>
          </w:tcPr>
          <w:p w14:paraId="1074348A" w14:textId="77777777" w:rsidR="00B641A4" w:rsidRDefault="00B641A4" w:rsidP="00B641A4">
            <w:pPr>
              <w:ind w:left="34"/>
              <w:rPr>
                <w:i/>
                <w:sz w:val="18"/>
              </w:rPr>
            </w:pPr>
            <w:r>
              <w:rPr>
                <w:i/>
                <w:sz w:val="18"/>
              </w:rPr>
              <w:t>Sittings</w:t>
            </w:r>
          </w:p>
        </w:tc>
      </w:tr>
      <w:tr w:rsidR="00B641A4" w14:paraId="259E6974" w14:textId="77777777" w:rsidTr="00161917">
        <w:tc>
          <w:tcPr>
            <w:tcW w:w="978" w:type="dxa"/>
            <w:gridSpan w:val="2"/>
          </w:tcPr>
          <w:p w14:paraId="6C3FC3DC" w14:textId="77777777" w:rsidR="00B641A4" w:rsidRDefault="00B641A4" w:rsidP="00B641A4">
            <w:r>
              <w:t>6.6</w:t>
            </w:r>
          </w:p>
        </w:tc>
        <w:tc>
          <w:tcPr>
            <w:tcW w:w="6646" w:type="dxa"/>
            <w:gridSpan w:val="2"/>
          </w:tcPr>
          <w:p w14:paraId="6549B8CB" w14:textId="77777777" w:rsidR="00B641A4" w:rsidRDefault="00B641A4" w:rsidP="00B641A4">
            <w:pPr>
              <w:jc w:val="both"/>
            </w:pPr>
            <w:r>
              <w:t xml:space="preserve">A record shall be kept by a secretary to the Tribunal (appointed by the Tribunal) of all sittings of the Tribunal held other than for the purposes of providing mediation services.  </w:t>
            </w:r>
          </w:p>
        </w:tc>
        <w:tc>
          <w:tcPr>
            <w:tcW w:w="1590" w:type="dxa"/>
            <w:gridSpan w:val="2"/>
          </w:tcPr>
          <w:p w14:paraId="584336E9" w14:textId="77777777" w:rsidR="00B641A4" w:rsidRDefault="00B641A4" w:rsidP="00B641A4">
            <w:pPr>
              <w:ind w:left="34"/>
              <w:rPr>
                <w:i/>
                <w:sz w:val="18"/>
              </w:rPr>
            </w:pPr>
            <w:r>
              <w:rPr>
                <w:i/>
                <w:sz w:val="18"/>
              </w:rPr>
              <w:t>Record of sittings</w:t>
            </w:r>
          </w:p>
        </w:tc>
      </w:tr>
      <w:tr w:rsidR="00B641A4" w14:paraId="2630D740" w14:textId="77777777" w:rsidTr="00161917">
        <w:tc>
          <w:tcPr>
            <w:tcW w:w="978" w:type="dxa"/>
            <w:gridSpan w:val="2"/>
          </w:tcPr>
          <w:p w14:paraId="494054B1" w14:textId="77777777" w:rsidR="00B641A4" w:rsidRDefault="00B641A4" w:rsidP="00B641A4">
            <w:r>
              <w:t>7.</w:t>
            </w:r>
          </w:p>
        </w:tc>
        <w:tc>
          <w:tcPr>
            <w:tcW w:w="6646" w:type="dxa"/>
            <w:gridSpan w:val="2"/>
          </w:tcPr>
          <w:p w14:paraId="43FDE411" w14:textId="77777777" w:rsidR="00B641A4" w:rsidRDefault="00B641A4" w:rsidP="00B641A4">
            <w:pPr>
              <w:jc w:val="both"/>
            </w:pPr>
            <w:r>
              <w:t>REFERRAL OF QUESTIONS OF ORTHODOXY:</w:t>
            </w:r>
          </w:p>
        </w:tc>
        <w:tc>
          <w:tcPr>
            <w:tcW w:w="1590" w:type="dxa"/>
            <w:gridSpan w:val="2"/>
          </w:tcPr>
          <w:p w14:paraId="7E232AE0" w14:textId="77777777" w:rsidR="00B641A4" w:rsidRDefault="00B641A4" w:rsidP="00B641A4">
            <w:pPr>
              <w:ind w:left="34"/>
              <w:rPr>
                <w:i/>
                <w:sz w:val="18"/>
              </w:rPr>
            </w:pPr>
          </w:p>
        </w:tc>
      </w:tr>
      <w:tr w:rsidR="00B641A4" w14:paraId="549ACF9B" w14:textId="77777777" w:rsidTr="00161917">
        <w:tc>
          <w:tcPr>
            <w:tcW w:w="978" w:type="dxa"/>
            <w:gridSpan w:val="2"/>
          </w:tcPr>
          <w:p w14:paraId="3ABE801A" w14:textId="77777777" w:rsidR="00B641A4" w:rsidRDefault="00B641A4" w:rsidP="00B641A4">
            <w:pPr>
              <w:pStyle w:val="BodyText3"/>
            </w:pPr>
          </w:p>
        </w:tc>
        <w:tc>
          <w:tcPr>
            <w:tcW w:w="6646" w:type="dxa"/>
            <w:gridSpan w:val="2"/>
          </w:tcPr>
          <w:p w14:paraId="394534B8" w14:textId="77777777" w:rsidR="00B641A4" w:rsidRDefault="00B641A4" w:rsidP="00B641A4">
            <w:pPr>
              <w:pStyle w:val="BodyText3"/>
            </w:pPr>
            <w:r>
              <w:t>The Tribunal may refer any question of Doctrine or orthodoxy of theology to the Bishop for a ruling and may for that purpose defer determination or adjourn the proceedings subject to receiving that ruling.</w:t>
            </w:r>
          </w:p>
        </w:tc>
        <w:tc>
          <w:tcPr>
            <w:tcW w:w="1590" w:type="dxa"/>
            <w:gridSpan w:val="2"/>
          </w:tcPr>
          <w:p w14:paraId="2F04576D" w14:textId="77777777" w:rsidR="00B641A4" w:rsidRDefault="00B641A4" w:rsidP="00B641A4">
            <w:pPr>
              <w:pStyle w:val="BodyText3"/>
              <w:ind w:left="34"/>
              <w:jc w:val="left"/>
              <w:rPr>
                <w:i/>
                <w:sz w:val="18"/>
              </w:rPr>
            </w:pPr>
            <w:r>
              <w:rPr>
                <w:i/>
                <w:sz w:val="18"/>
              </w:rPr>
              <w:t>Questions of orthodoxy</w:t>
            </w:r>
          </w:p>
        </w:tc>
      </w:tr>
    </w:tbl>
    <w:p w14:paraId="6D2A80FC" w14:textId="77777777" w:rsidR="006045C0" w:rsidRDefault="006045C0" w:rsidP="00B641A4">
      <w:pPr>
        <w:sectPr w:rsidR="006045C0" w:rsidSect="00532B17">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78"/>
        <w:gridCol w:w="6646"/>
        <w:gridCol w:w="1590"/>
      </w:tblGrid>
      <w:tr w:rsidR="00B641A4" w14:paraId="4980B0AC" w14:textId="77777777" w:rsidTr="00161917">
        <w:tc>
          <w:tcPr>
            <w:tcW w:w="978" w:type="dxa"/>
          </w:tcPr>
          <w:p w14:paraId="521B536F" w14:textId="53A7F338" w:rsidR="00B641A4" w:rsidRDefault="00B641A4" w:rsidP="00B641A4">
            <w:r>
              <w:t>8.</w:t>
            </w:r>
          </w:p>
        </w:tc>
        <w:tc>
          <w:tcPr>
            <w:tcW w:w="6646" w:type="dxa"/>
          </w:tcPr>
          <w:p w14:paraId="7D5CB943" w14:textId="77777777" w:rsidR="00B641A4" w:rsidRDefault="00B641A4" w:rsidP="00B641A4">
            <w:pPr>
              <w:jc w:val="both"/>
            </w:pPr>
            <w:r>
              <w:t>TRIBUNAL FINDINGS:</w:t>
            </w:r>
          </w:p>
        </w:tc>
        <w:tc>
          <w:tcPr>
            <w:tcW w:w="1590" w:type="dxa"/>
          </w:tcPr>
          <w:p w14:paraId="693C4DC7" w14:textId="77777777" w:rsidR="00B641A4" w:rsidRDefault="00B641A4" w:rsidP="00B641A4">
            <w:pPr>
              <w:ind w:left="34"/>
              <w:rPr>
                <w:i/>
                <w:sz w:val="18"/>
              </w:rPr>
            </w:pPr>
          </w:p>
        </w:tc>
      </w:tr>
      <w:tr w:rsidR="00B641A4" w14:paraId="46CD5C48" w14:textId="77777777" w:rsidTr="00161917">
        <w:tc>
          <w:tcPr>
            <w:tcW w:w="978" w:type="dxa"/>
          </w:tcPr>
          <w:p w14:paraId="6906871B" w14:textId="77777777" w:rsidR="00B641A4" w:rsidRDefault="00B641A4" w:rsidP="00B641A4"/>
        </w:tc>
        <w:tc>
          <w:tcPr>
            <w:tcW w:w="6646" w:type="dxa"/>
          </w:tcPr>
          <w:p w14:paraId="3A7A01BB" w14:textId="77777777" w:rsidR="00B641A4" w:rsidRDefault="00B641A4" w:rsidP="00B641A4">
            <w:pPr>
              <w:jc w:val="both"/>
            </w:pPr>
            <w:r>
              <w:t xml:space="preserve">The Tribunal shall report its findings in writing to the Bishop and the parties.  </w:t>
            </w:r>
          </w:p>
        </w:tc>
        <w:tc>
          <w:tcPr>
            <w:tcW w:w="1590" w:type="dxa"/>
          </w:tcPr>
          <w:p w14:paraId="75A1447D" w14:textId="77777777" w:rsidR="00B641A4" w:rsidRDefault="00B641A4" w:rsidP="00B641A4">
            <w:pPr>
              <w:ind w:left="34"/>
              <w:rPr>
                <w:i/>
                <w:sz w:val="18"/>
              </w:rPr>
            </w:pPr>
            <w:r>
              <w:rPr>
                <w:i/>
                <w:sz w:val="18"/>
              </w:rPr>
              <w:t>Tribunal findings report</w:t>
            </w:r>
          </w:p>
        </w:tc>
      </w:tr>
      <w:tr w:rsidR="00B641A4" w14:paraId="6547DBE0" w14:textId="77777777" w:rsidTr="00161917">
        <w:tc>
          <w:tcPr>
            <w:tcW w:w="978" w:type="dxa"/>
          </w:tcPr>
          <w:p w14:paraId="4F5A0D26" w14:textId="77777777" w:rsidR="00B641A4" w:rsidRDefault="00B641A4" w:rsidP="00B641A4">
            <w:r>
              <w:t>8.1</w:t>
            </w:r>
          </w:p>
        </w:tc>
        <w:tc>
          <w:tcPr>
            <w:tcW w:w="6646" w:type="dxa"/>
          </w:tcPr>
          <w:p w14:paraId="4CB74039" w14:textId="77777777" w:rsidR="00B641A4" w:rsidRDefault="00B641A4" w:rsidP="00B641A4">
            <w:pPr>
              <w:jc w:val="both"/>
            </w:pPr>
            <w:r>
              <w:t xml:space="preserve">The Tribunal may make recommendations to the Bishop, as to action that the Bishop might take on the complaint, and the findings of the Tribunal. Such recommendations shall not be binding on the </w:t>
            </w:r>
            <w:proofErr w:type="gramStart"/>
            <w:r>
              <w:t>Bishop, and</w:t>
            </w:r>
            <w:proofErr w:type="gramEnd"/>
            <w:r>
              <w:t xml:space="preserve"> shall also be in writing to the Bishop and the parties.</w:t>
            </w:r>
          </w:p>
        </w:tc>
        <w:tc>
          <w:tcPr>
            <w:tcW w:w="1590" w:type="dxa"/>
          </w:tcPr>
          <w:p w14:paraId="2D27A73F" w14:textId="77777777" w:rsidR="00B641A4" w:rsidRDefault="00B641A4" w:rsidP="00B641A4">
            <w:pPr>
              <w:ind w:left="34"/>
              <w:rPr>
                <w:i/>
                <w:sz w:val="18"/>
              </w:rPr>
            </w:pPr>
            <w:r>
              <w:rPr>
                <w:i/>
                <w:sz w:val="18"/>
              </w:rPr>
              <w:t>Recommendation non-binding</w:t>
            </w:r>
          </w:p>
        </w:tc>
      </w:tr>
      <w:tr w:rsidR="00B641A4" w14:paraId="260ADF7B" w14:textId="77777777" w:rsidTr="00161917">
        <w:tc>
          <w:tcPr>
            <w:tcW w:w="978" w:type="dxa"/>
          </w:tcPr>
          <w:p w14:paraId="56A019A2" w14:textId="77777777" w:rsidR="00B641A4" w:rsidRDefault="00B641A4" w:rsidP="00B641A4">
            <w:r>
              <w:t>8.1.1</w:t>
            </w:r>
          </w:p>
        </w:tc>
        <w:tc>
          <w:tcPr>
            <w:tcW w:w="6646" w:type="dxa"/>
          </w:tcPr>
          <w:p w14:paraId="57044247" w14:textId="77777777" w:rsidR="00B641A4" w:rsidRDefault="00B641A4" w:rsidP="00B641A4">
            <w:pPr>
              <w:jc w:val="both"/>
            </w:pPr>
            <w:r>
              <w:t>The Tribunal may make recommendations on the payment of costs of establishing and running the Tribunal hearing; and in the event of a matter that affects more than one Episcopal Unit may recommend the portion of such costs to be met by each or any of the Episcopal Units involved; provided that no final recommendation as to costs shall be made without giving opportunity to the Episcopal Units involved to make submissions to the Tribunal.</w:t>
            </w:r>
          </w:p>
        </w:tc>
        <w:tc>
          <w:tcPr>
            <w:tcW w:w="1590" w:type="dxa"/>
          </w:tcPr>
          <w:p w14:paraId="596F833F" w14:textId="77777777" w:rsidR="00B641A4" w:rsidRDefault="00B641A4" w:rsidP="00B641A4">
            <w:pPr>
              <w:ind w:left="34"/>
              <w:rPr>
                <w:i/>
                <w:sz w:val="18"/>
              </w:rPr>
            </w:pPr>
            <w:r>
              <w:rPr>
                <w:i/>
                <w:sz w:val="18"/>
              </w:rPr>
              <w:t>Recommend-</w:t>
            </w:r>
            <w:proofErr w:type="spellStart"/>
            <w:r>
              <w:rPr>
                <w:i/>
                <w:sz w:val="18"/>
              </w:rPr>
              <w:t>ations</w:t>
            </w:r>
            <w:proofErr w:type="spellEnd"/>
            <w:r>
              <w:rPr>
                <w:i/>
                <w:sz w:val="18"/>
              </w:rPr>
              <w:t xml:space="preserve"> on costs of establishing and running Tribunal hearing 2004</w:t>
            </w:r>
          </w:p>
        </w:tc>
      </w:tr>
      <w:tr w:rsidR="00B641A4" w14:paraId="4D6F307B" w14:textId="77777777" w:rsidTr="00161917">
        <w:tc>
          <w:tcPr>
            <w:tcW w:w="978" w:type="dxa"/>
          </w:tcPr>
          <w:p w14:paraId="0A2C3220" w14:textId="77777777" w:rsidR="00B641A4" w:rsidRDefault="00B641A4" w:rsidP="00B641A4">
            <w:r>
              <w:t>8.2</w:t>
            </w:r>
          </w:p>
        </w:tc>
        <w:tc>
          <w:tcPr>
            <w:tcW w:w="6646" w:type="dxa"/>
          </w:tcPr>
          <w:p w14:paraId="5C8BB131" w14:textId="77777777" w:rsidR="00B641A4" w:rsidRDefault="00B641A4" w:rsidP="00B641A4">
            <w:pPr>
              <w:jc w:val="both"/>
            </w:pPr>
            <w:r>
              <w:t xml:space="preserve">The Tribunal may proceed in private or in public having regard in each case to the competing needs for openness and the protection of the parties where appropriate.   </w:t>
            </w:r>
          </w:p>
        </w:tc>
        <w:tc>
          <w:tcPr>
            <w:tcW w:w="1590" w:type="dxa"/>
          </w:tcPr>
          <w:p w14:paraId="76198E26" w14:textId="77777777" w:rsidR="00B641A4" w:rsidRDefault="00B641A4" w:rsidP="00B641A4">
            <w:pPr>
              <w:ind w:left="34"/>
              <w:rPr>
                <w:i/>
                <w:sz w:val="18"/>
              </w:rPr>
            </w:pPr>
            <w:r>
              <w:rPr>
                <w:i/>
                <w:sz w:val="18"/>
              </w:rPr>
              <w:t>Public or private hearings</w:t>
            </w:r>
          </w:p>
        </w:tc>
      </w:tr>
      <w:tr w:rsidR="00B641A4" w14:paraId="316B0CAC" w14:textId="77777777" w:rsidTr="00161917">
        <w:tc>
          <w:tcPr>
            <w:tcW w:w="978" w:type="dxa"/>
          </w:tcPr>
          <w:p w14:paraId="3DA3AF15" w14:textId="77777777" w:rsidR="00B641A4" w:rsidRDefault="00B641A4" w:rsidP="00B641A4">
            <w:r>
              <w:t>8.2.1</w:t>
            </w:r>
          </w:p>
        </w:tc>
        <w:tc>
          <w:tcPr>
            <w:tcW w:w="6646" w:type="dxa"/>
          </w:tcPr>
          <w:p w14:paraId="4B808EA5" w14:textId="77777777" w:rsidR="00B641A4" w:rsidRDefault="00B641A4" w:rsidP="00B641A4">
            <w:pPr>
              <w:jc w:val="both"/>
            </w:pPr>
            <w:r>
              <w:t xml:space="preserve">The Bishop, on receipt of the findings and any recommendations of the Tribunal shall determine if and / or to what extent the findings and / or the recommendations should be made public after the expiry of the appeal period.  </w:t>
            </w:r>
          </w:p>
        </w:tc>
        <w:tc>
          <w:tcPr>
            <w:tcW w:w="1590" w:type="dxa"/>
          </w:tcPr>
          <w:p w14:paraId="1DED3DDD" w14:textId="77777777" w:rsidR="00B641A4" w:rsidRDefault="00B641A4" w:rsidP="00B641A4">
            <w:pPr>
              <w:ind w:left="34"/>
              <w:rPr>
                <w:i/>
                <w:sz w:val="18"/>
              </w:rPr>
            </w:pPr>
            <w:r>
              <w:rPr>
                <w:i/>
                <w:sz w:val="18"/>
              </w:rPr>
              <w:t>Findings publication</w:t>
            </w:r>
          </w:p>
        </w:tc>
      </w:tr>
      <w:tr w:rsidR="00B641A4" w14:paraId="35988E2A" w14:textId="77777777" w:rsidTr="00161917">
        <w:tc>
          <w:tcPr>
            <w:tcW w:w="978" w:type="dxa"/>
          </w:tcPr>
          <w:p w14:paraId="72D1DD9A" w14:textId="77777777" w:rsidR="00B641A4" w:rsidRDefault="00B641A4" w:rsidP="00B641A4">
            <w:r>
              <w:t>8.2.2</w:t>
            </w:r>
          </w:p>
        </w:tc>
        <w:tc>
          <w:tcPr>
            <w:tcW w:w="6646" w:type="dxa"/>
          </w:tcPr>
          <w:p w14:paraId="782F42D8" w14:textId="77777777" w:rsidR="00B641A4" w:rsidRDefault="00B641A4" w:rsidP="00B641A4">
            <w:pPr>
              <w:jc w:val="both"/>
            </w:pPr>
            <w:r>
              <w:t>If there is an appeal the findings and recommendations shall not be made public until the appeal is determined.</w:t>
            </w:r>
          </w:p>
        </w:tc>
        <w:tc>
          <w:tcPr>
            <w:tcW w:w="1590" w:type="dxa"/>
          </w:tcPr>
          <w:p w14:paraId="482459DF" w14:textId="77777777" w:rsidR="00B641A4" w:rsidRDefault="00B641A4" w:rsidP="00B641A4">
            <w:pPr>
              <w:ind w:left="34"/>
              <w:rPr>
                <w:i/>
                <w:sz w:val="18"/>
              </w:rPr>
            </w:pPr>
            <w:r>
              <w:rPr>
                <w:i/>
                <w:sz w:val="18"/>
              </w:rPr>
              <w:t>Where there is appeal</w:t>
            </w:r>
          </w:p>
        </w:tc>
      </w:tr>
      <w:tr w:rsidR="00C9727E" w14:paraId="560D621C" w14:textId="77777777" w:rsidTr="00161917">
        <w:tc>
          <w:tcPr>
            <w:tcW w:w="978" w:type="dxa"/>
          </w:tcPr>
          <w:p w14:paraId="3892A60B" w14:textId="77777777" w:rsidR="00C9727E" w:rsidRDefault="00C9727E" w:rsidP="00E30333">
            <w:pPr>
              <w:rPr>
                <w:b/>
              </w:rPr>
            </w:pPr>
          </w:p>
        </w:tc>
        <w:tc>
          <w:tcPr>
            <w:tcW w:w="6646" w:type="dxa"/>
          </w:tcPr>
          <w:p w14:paraId="6CF8C418" w14:textId="77777777" w:rsidR="00C9727E" w:rsidRDefault="00C9727E" w:rsidP="00E30333">
            <w:pPr>
              <w:spacing w:before="120"/>
              <w:jc w:val="both"/>
              <w:rPr>
                <w:b/>
              </w:rPr>
            </w:pPr>
            <w:r>
              <w:rPr>
                <w:b/>
              </w:rPr>
              <w:t xml:space="preserve">PART D4 </w:t>
            </w:r>
            <w:r>
              <w:rPr>
                <w:b/>
                <w:u w:val="single"/>
              </w:rPr>
              <w:t>OF OUTCOMES</w:t>
            </w:r>
            <w:r>
              <w:rPr>
                <w:b/>
              </w:rPr>
              <w:t>:</w:t>
            </w:r>
          </w:p>
        </w:tc>
        <w:tc>
          <w:tcPr>
            <w:tcW w:w="1590" w:type="dxa"/>
          </w:tcPr>
          <w:p w14:paraId="1E87AD3B" w14:textId="77777777" w:rsidR="00C9727E" w:rsidRDefault="00C9727E" w:rsidP="00E30333">
            <w:pPr>
              <w:ind w:left="34"/>
              <w:rPr>
                <w:b/>
                <w:i/>
                <w:sz w:val="18"/>
              </w:rPr>
            </w:pPr>
          </w:p>
        </w:tc>
      </w:tr>
      <w:tr w:rsidR="00C9727E" w14:paraId="6F016E10" w14:textId="77777777" w:rsidTr="00161917">
        <w:tc>
          <w:tcPr>
            <w:tcW w:w="978" w:type="dxa"/>
          </w:tcPr>
          <w:p w14:paraId="5A79B66B" w14:textId="77777777" w:rsidR="00C9727E" w:rsidRDefault="00C9727E" w:rsidP="00E30333">
            <w:r>
              <w:t>9.</w:t>
            </w:r>
          </w:p>
        </w:tc>
        <w:tc>
          <w:tcPr>
            <w:tcW w:w="6646" w:type="dxa"/>
          </w:tcPr>
          <w:p w14:paraId="0A581671" w14:textId="77777777" w:rsidR="00C9727E" w:rsidRDefault="00C9727E" w:rsidP="00E30333">
            <w:pPr>
              <w:jc w:val="both"/>
            </w:pPr>
            <w:r>
              <w:t xml:space="preserve">The Bishop shall reduce the Bishop’s determination to writing and shall give a copy of it to the complainant and the respondent. In determining the appropriate </w:t>
            </w:r>
            <w:proofErr w:type="gramStart"/>
            <w:r>
              <w:t>outcome</w:t>
            </w:r>
            <w:proofErr w:type="gramEnd"/>
            <w:r>
              <w:t xml:space="preserve"> the Bishop shall have due regard to opportunity for restoration after repentance, as a Gospel principle. </w:t>
            </w:r>
          </w:p>
        </w:tc>
        <w:tc>
          <w:tcPr>
            <w:tcW w:w="1590" w:type="dxa"/>
          </w:tcPr>
          <w:p w14:paraId="7061B248" w14:textId="77777777" w:rsidR="00C9727E" w:rsidRDefault="00C9727E" w:rsidP="00E30333">
            <w:pPr>
              <w:ind w:left="34"/>
              <w:rPr>
                <w:i/>
                <w:sz w:val="18"/>
              </w:rPr>
            </w:pPr>
            <w:r>
              <w:rPr>
                <w:i/>
                <w:sz w:val="18"/>
              </w:rPr>
              <w:t>Restoration and repentance principle</w:t>
            </w:r>
          </w:p>
        </w:tc>
      </w:tr>
      <w:tr w:rsidR="00B641A4" w14:paraId="6E153159" w14:textId="77777777" w:rsidTr="00161917">
        <w:tc>
          <w:tcPr>
            <w:tcW w:w="978" w:type="dxa"/>
          </w:tcPr>
          <w:p w14:paraId="24E84A09" w14:textId="77777777" w:rsidR="00B641A4" w:rsidRDefault="00B641A4" w:rsidP="00B641A4">
            <w:r>
              <w:t>9.1</w:t>
            </w:r>
          </w:p>
        </w:tc>
        <w:tc>
          <w:tcPr>
            <w:tcW w:w="6646" w:type="dxa"/>
          </w:tcPr>
          <w:p w14:paraId="7E6CF63C" w14:textId="77777777" w:rsidR="00B641A4" w:rsidRDefault="00B641A4" w:rsidP="00B641A4">
            <w:pPr>
              <w:jc w:val="both"/>
            </w:pPr>
            <w:r>
              <w:t>Where a Tribunal determines and reports to the Bishop that there has been misconduct under Part C2 or misconduct has been formally admitted in writing, the Bishop may decide to take no further action, or to impose one or more of the following outcomes</w:t>
            </w:r>
          </w:p>
        </w:tc>
        <w:tc>
          <w:tcPr>
            <w:tcW w:w="1590" w:type="dxa"/>
          </w:tcPr>
          <w:p w14:paraId="352F5A21" w14:textId="77777777" w:rsidR="00B641A4" w:rsidRDefault="00B641A4" w:rsidP="00B641A4">
            <w:pPr>
              <w:ind w:left="34"/>
              <w:rPr>
                <w:i/>
                <w:sz w:val="18"/>
              </w:rPr>
            </w:pPr>
            <w:r>
              <w:rPr>
                <w:i/>
                <w:sz w:val="18"/>
              </w:rPr>
              <w:t>Outcome imposed</w:t>
            </w:r>
          </w:p>
          <w:p w14:paraId="74A1610D" w14:textId="77777777" w:rsidR="00B641A4" w:rsidRDefault="00B641A4" w:rsidP="00B641A4">
            <w:pPr>
              <w:ind w:left="34"/>
              <w:rPr>
                <w:i/>
                <w:sz w:val="18"/>
              </w:rPr>
            </w:pPr>
            <w:r>
              <w:rPr>
                <w:i/>
                <w:sz w:val="18"/>
              </w:rPr>
              <w:t>2006</w:t>
            </w:r>
          </w:p>
        </w:tc>
      </w:tr>
      <w:tr w:rsidR="00B641A4" w14:paraId="24D7D0A5" w14:textId="77777777" w:rsidTr="00161917">
        <w:tc>
          <w:tcPr>
            <w:tcW w:w="978" w:type="dxa"/>
          </w:tcPr>
          <w:p w14:paraId="3E130676" w14:textId="77777777" w:rsidR="00B641A4" w:rsidRDefault="00B641A4" w:rsidP="00B641A4"/>
        </w:tc>
        <w:tc>
          <w:tcPr>
            <w:tcW w:w="6646" w:type="dxa"/>
          </w:tcPr>
          <w:p w14:paraId="7AEBC2B1" w14:textId="77777777" w:rsidR="00B641A4" w:rsidRDefault="00B641A4" w:rsidP="00B641A4">
            <w:pPr>
              <w:jc w:val="both"/>
            </w:pPr>
            <w:r>
              <w:t xml:space="preserve">Admonition;  </w:t>
            </w:r>
          </w:p>
        </w:tc>
        <w:tc>
          <w:tcPr>
            <w:tcW w:w="1590" w:type="dxa"/>
          </w:tcPr>
          <w:p w14:paraId="4198FABC" w14:textId="77777777" w:rsidR="00B641A4" w:rsidRDefault="00B641A4" w:rsidP="00B641A4">
            <w:pPr>
              <w:ind w:left="34"/>
              <w:rPr>
                <w:i/>
                <w:sz w:val="18"/>
              </w:rPr>
            </w:pPr>
          </w:p>
        </w:tc>
      </w:tr>
      <w:tr w:rsidR="00B641A4" w14:paraId="538DB75F" w14:textId="77777777" w:rsidTr="00161917">
        <w:tc>
          <w:tcPr>
            <w:tcW w:w="978" w:type="dxa"/>
          </w:tcPr>
          <w:p w14:paraId="066C1553" w14:textId="77777777" w:rsidR="00B641A4" w:rsidRDefault="00B641A4" w:rsidP="00B641A4"/>
        </w:tc>
        <w:tc>
          <w:tcPr>
            <w:tcW w:w="6646" w:type="dxa"/>
          </w:tcPr>
          <w:p w14:paraId="7B7ABA49" w14:textId="77777777" w:rsidR="00B641A4" w:rsidRDefault="00B641A4" w:rsidP="00B641A4">
            <w:pPr>
              <w:jc w:val="both"/>
            </w:pPr>
            <w:r>
              <w:t>Suspension from the exercise of Ministry or office;</w:t>
            </w:r>
          </w:p>
        </w:tc>
        <w:tc>
          <w:tcPr>
            <w:tcW w:w="1590" w:type="dxa"/>
          </w:tcPr>
          <w:p w14:paraId="2E497802" w14:textId="77777777" w:rsidR="00B641A4" w:rsidRDefault="00B641A4" w:rsidP="00B641A4">
            <w:pPr>
              <w:ind w:left="34"/>
              <w:rPr>
                <w:i/>
                <w:sz w:val="18"/>
              </w:rPr>
            </w:pPr>
          </w:p>
        </w:tc>
      </w:tr>
      <w:tr w:rsidR="00B641A4" w14:paraId="150B5687" w14:textId="77777777" w:rsidTr="00161917">
        <w:tc>
          <w:tcPr>
            <w:tcW w:w="978" w:type="dxa"/>
          </w:tcPr>
          <w:p w14:paraId="7EC09EC2" w14:textId="77777777" w:rsidR="00B641A4" w:rsidRDefault="00B641A4" w:rsidP="00B641A4"/>
        </w:tc>
        <w:tc>
          <w:tcPr>
            <w:tcW w:w="6646" w:type="dxa"/>
          </w:tcPr>
          <w:p w14:paraId="3E978438" w14:textId="77777777" w:rsidR="00B641A4" w:rsidRDefault="00B641A4" w:rsidP="00B641A4">
            <w:pPr>
              <w:jc w:val="both"/>
            </w:pPr>
            <w:r>
              <w:t>Deprivation of office or Ministry;</w:t>
            </w:r>
          </w:p>
        </w:tc>
        <w:tc>
          <w:tcPr>
            <w:tcW w:w="1590" w:type="dxa"/>
          </w:tcPr>
          <w:p w14:paraId="55B8290A" w14:textId="77777777" w:rsidR="00B641A4" w:rsidRDefault="00B641A4" w:rsidP="00B641A4">
            <w:pPr>
              <w:ind w:left="34"/>
              <w:rPr>
                <w:i/>
                <w:sz w:val="18"/>
              </w:rPr>
            </w:pPr>
          </w:p>
        </w:tc>
      </w:tr>
      <w:tr w:rsidR="00B641A4" w14:paraId="07F8CBAD" w14:textId="77777777" w:rsidTr="00161917">
        <w:tc>
          <w:tcPr>
            <w:tcW w:w="978" w:type="dxa"/>
          </w:tcPr>
          <w:p w14:paraId="6F03301D" w14:textId="77777777" w:rsidR="00B641A4" w:rsidRDefault="00B641A4" w:rsidP="00B641A4"/>
        </w:tc>
        <w:tc>
          <w:tcPr>
            <w:tcW w:w="6646" w:type="dxa"/>
          </w:tcPr>
          <w:p w14:paraId="6859B5C7" w14:textId="77777777" w:rsidR="00B641A4" w:rsidRDefault="00B641A4" w:rsidP="00B641A4">
            <w:pPr>
              <w:jc w:val="both"/>
            </w:pPr>
            <w:r>
              <w:t>Deposition from the exercise of ordained Ministry.</w:t>
            </w:r>
          </w:p>
        </w:tc>
        <w:tc>
          <w:tcPr>
            <w:tcW w:w="1590" w:type="dxa"/>
          </w:tcPr>
          <w:p w14:paraId="549F8D33" w14:textId="77777777" w:rsidR="00B641A4" w:rsidRDefault="00B641A4" w:rsidP="00B641A4">
            <w:pPr>
              <w:ind w:left="34"/>
              <w:rPr>
                <w:i/>
                <w:sz w:val="18"/>
              </w:rPr>
            </w:pPr>
          </w:p>
        </w:tc>
      </w:tr>
      <w:tr w:rsidR="00B641A4" w14:paraId="232CD171" w14:textId="77777777" w:rsidTr="00161917">
        <w:tc>
          <w:tcPr>
            <w:tcW w:w="978" w:type="dxa"/>
          </w:tcPr>
          <w:p w14:paraId="6EAA5FC5" w14:textId="77777777" w:rsidR="00B641A4" w:rsidRDefault="00B641A4" w:rsidP="00B641A4">
            <w:r>
              <w:t>9.2</w:t>
            </w:r>
          </w:p>
        </w:tc>
        <w:tc>
          <w:tcPr>
            <w:tcW w:w="6646" w:type="dxa"/>
          </w:tcPr>
          <w:p w14:paraId="1929040D" w14:textId="77777777" w:rsidR="00B641A4" w:rsidRDefault="00B641A4" w:rsidP="00B641A4">
            <w:pPr>
              <w:jc w:val="both"/>
            </w:pPr>
            <w:r>
              <w:t>ADMONITION:</w:t>
            </w:r>
          </w:p>
        </w:tc>
        <w:tc>
          <w:tcPr>
            <w:tcW w:w="1590" w:type="dxa"/>
          </w:tcPr>
          <w:p w14:paraId="558D2763" w14:textId="77777777" w:rsidR="00B641A4" w:rsidRDefault="00B641A4" w:rsidP="00B641A4">
            <w:pPr>
              <w:ind w:left="34"/>
              <w:rPr>
                <w:i/>
                <w:sz w:val="18"/>
              </w:rPr>
            </w:pPr>
          </w:p>
        </w:tc>
      </w:tr>
      <w:tr w:rsidR="00B641A4" w14:paraId="3832A9D4" w14:textId="77777777" w:rsidTr="00161917">
        <w:tc>
          <w:tcPr>
            <w:tcW w:w="978" w:type="dxa"/>
          </w:tcPr>
          <w:p w14:paraId="096B92AD" w14:textId="77777777" w:rsidR="00B641A4" w:rsidRDefault="00B641A4" w:rsidP="00B641A4"/>
        </w:tc>
        <w:tc>
          <w:tcPr>
            <w:tcW w:w="6646" w:type="dxa"/>
          </w:tcPr>
          <w:p w14:paraId="7EE6BA48" w14:textId="77777777" w:rsidR="00B641A4" w:rsidRDefault="00B641A4" w:rsidP="00B641A4">
            <w:pPr>
              <w:jc w:val="both"/>
            </w:pPr>
            <w:r>
              <w:t xml:space="preserve">Admonition shall be delivered by the Bishop and may be in the form of a formal written order or injunction which for an Ordained Minister shall be entered in the record of that Ordained Minister and may be delivered in public or in private as the Bishop may determine.  </w:t>
            </w:r>
          </w:p>
        </w:tc>
        <w:tc>
          <w:tcPr>
            <w:tcW w:w="1590" w:type="dxa"/>
          </w:tcPr>
          <w:p w14:paraId="74854846" w14:textId="77777777" w:rsidR="00B641A4" w:rsidRDefault="00B641A4" w:rsidP="00B641A4">
            <w:pPr>
              <w:ind w:left="34"/>
              <w:rPr>
                <w:i/>
                <w:sz w:val="18"/>
              </w:rPr>
            </w:pPr>
            <w:r>
              <w:rPr>
                <w:i/>
                <w:sz w:val="18"/>
              </w:rPr>
              <w:t>Admonition</w:t>
            </w:r>
          </w:p>
        </w:tc>
      </w:tr>
    </w:tbl>
    <w:p w14:paraId="6A5EAA2F" w14:textId="77777777" w:rsidR="006045C0" w:rsidRDefault="006045C0" w:rsidP="00B641A4">
      <w:pPr>
        <w:sectPr w:rsidR="006045C0" w:rsidSect="00532B17">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78"/>
        <w:gridCol w:w="6646"/>
        <w:gridCol w:w="1590"/>
      </w:tblGrid>
      <w:tr w:rsidR="00B641A4" w14:paraId="0E0D22D3" w14:textId="77777777" w:rsidTr="00161917">
        <w:tc>
          <w:tcPr>
            <w:tcW w:w="978" w:type="dxa"/>
          </w:tcPr>
          <w:p w14:paraId="0AAA025C" w14:textId="711FC1E7" w:rsidR="00B641A4" w:rsidRDefault="00B641A4" w:rsidP="00B641A4">
            <w:r>
              <w:t>9.3</w:t>
            </w:r>
          </w:p>
        </w:tc>
        <w:tc>
          <w:tcPr>
            <w:tcW w:w="6646" w:type="dxa"/>
          </w:tcPr>
          <w:p w14:paraId="37293CD1" w14:textId="77777777" w:rsidR="00B641A4" w:rsidRDefault="00B641A4" w:rsidP="00B641A4">
            <w:pPr>
              <w:jc w:val="both"/>
            </w:pPr>
            <w:r>
              <w:t>SUSPENSION:</w:t>
            </w:r>
          </w:p>
        </w:tc>
        <w:tc>
          <w:tcPr>
            <w:tcW w:w="1590" w:type="dxa"/>
          </w:tcPr>
          <w:p w14:paraId="440EFD03" w14:textId="77777777" w:rsidR="00B641A4" w:rsidRDefault="00B641A4" w:rsidP="00B641A4">
            <w:pPr>
              <w:ind w:left="34"/>
              <w:rPr>
                <w:i/>
                <w:sz w:val="18"/>
              </w:rPr>
            </w:pPr>
          </w:p>
        </w:tc>
      </w:tr>
      <w:tr w:rsidR="00B641A4" w14:paraId="545990E8" w14:textId="77777777" w:rsidTr="00161917">
        <w:tc>
          <w:tcPr>
            <w:tcW w:w="978" w:type="dxa"/>
          </w:tcPr>
          <w:p w14:paraId="28FDBE1D" w14:textId="77777777" w:rsidR="00B641A4" w:rsidRDefault="00B641A4" w:rsidP="00B641A4">
            <w:r>
              <w:t>9.3.1</w:t>
            </w:r>
          </w:p>
        </w:tc>
        <w:tc>
          <w:tcPr>
            <w:tcW w:w="6646" w:type="dxa"/>
          </w:tcPr>
          <w:p w14:paraId="297320A0" w14:textId="77777777" w:rsidR="00B641A4" w:rsidRDefault="00B641A4" w:rsidP="00B641A4">
            <w:pPr>
              <w:jc w:val="both"/>
            </w:pPr>
            <w:r>
              <w:t xml:space="preserve">When suspension is imposed the Bishop shall fix the extent and duration of the suspension and may impose such other conditions as are considered appropriate.  </w:t>
            </w:r>
          </w:p>
        </w:tc>
        <w:tc>
          <w:tcPr>
            <w:tcW w:w="1590" w:type="dxa"/>
          </w:tcPr>
          <w:p w14:paraId="40B7558B" w14:textId="77777777" w:rsidR="00B641A4" w:rsidRDefault="00B641A4" w:rsidP="00B641A4">
            <w:pPr>
              <w:ind w:left="34"/>
              <w:rPr>
                <w:i/>
                <w:sz w:val="18"/>
              </w:rPr>
            </w:pPr>
            <w:r>
              <w:rPr>
                <w:i/>
                <w:sz w:val="18"/>
              </w:rPr>
              <w:t>Suspension</w:t>
            </w:r>
          </w:p>
        </w:tc>
      </w:tr>
      <w:tr w:rsidR="00B641A4" w14:paraId="370F98A9" w14:textId="77777777" w:rsidTr="00161917">
        <w:tc>
          <w:tcPr>
            <w:tcW w:w="978" w:type="dxa"/>
          </w:tcPr>
          <w:p w14:paraId="0B190534" w14:textId="77777777" w:rsidR="00B641A4" w:rsidRDefault="00B641A4" w:rsidP="00B641A4">
            <w:r>
              <w:t>9.3.2</w:t>
            </w:r>
          </w:p>
        </w:tc>
        <w:tc>
          <w:tcPr>
            <w:tcW w:w="6646" w:type="dxa"/>
          </w:tcPr>
          <w:p w14:paraId="59E9451A" w14:textId="77777777" w:rsidR="00B641A4" w:rsidRDefault="00B641A4" w:rsidP="00B641A4">
            <w:pPr>
              <w:jc w:val="both"/>
            </w:pPr>
            <w:r>
              <w:t xml:space="preserve">During the term of a suspension the person suspended from the exercise of Ministry or office shall not exercise the suspended Ministry or office anywhere in this Church.  </w:t>
            </w:r>
          </w:p>
        </w:tc>
        <w:tc>
          <w:tcPr>
            <w:tcW w:w="1590" w:type="dxa"/>
          </w:tcPr>
          <w:p w14:paraId="650CCC89" w14:textId="77777777" w:rsidR="00B641A4" w:rsidRDefault="00B641A4" w:rsidP="00B641A4">
            <w:pPr>
              <w:ind w:left="34"/>
              <w:rPr>
                <w:i/>
                <w:sz w:val="18"/>
              </w:rPr>
            </w:pPr>
            <w:r>
              <w:rPr>
                <w:i/>
                <w:sz w:val="18"/>
              </w:rPr>
              <w:t>Not exercise Office</w:t>
            </w:r>
          </w:p>
        </w:tc>
      </w:tr>
      <w:tr w:rsidR="00B641A4" w14:paraId="27BAFB70" w14:textId="77777777" w:rsidTr="00161917">
        <w:tc>
          <w:tcPr>
            <w:tcW w:w="978" w:type="dxa"/>
          </w:tcPr>
          <w:p w14:paraId="4569AAE3" w14:textId="77777777" w:rsidR="00B641A4" w:rsidRDefault="00B641A4" w:rsidP="00B641A4">
            <w:r>
              <w:t>9.3.3</w:t>
            </w:r>
          </w:p>
        </w:tc>
        <w:tc>
          <w:tcPr>
            <w:tcW w:w="6646" w:type="dxa"/>
          </w:tcPr>
          <w:p w14:paraId="01CDA900" w14:textId="77777777" w:rsidR="00B641A4" w:rsidRDefault="00B641A4" w:rsidP="00B641A4">
            <w:pPr>
              <w:jc w:val="both"/>
            </w:pPr>
            <w:r>
              <w:t xml:space="preserve">Suspension may include deprivation of the whole or part of any stipend associated with the Ministry or office as the Bishop may determine.  </w:t>
            </w:r>
          </w:p>
        </w:tc>
        <w:tc>
          <w:tcPr>
            <w:tcW w:w="1590" w:type="dxa"/>
          </w:tcPr>
          <w:p w14:paraId="49D91301" w14:textId="77777777" w:rsidR="00B641A4" w:rsidRDefault="00B641A4" w:rsidP="00B641A4">
            <w:pPr>
              <w:ind w:left="34"/>
              <w:rPr>
                <w:i/>
                <w:sz w:val="18"/>
              </w:rPr>
            </w:pPr>
            <w:r>
              <w:rPr>
                <w:i/>
                <w:sz w:val="18"/>
              </w:rPr>
              <w:t>Stipend</w:t>
            </w:r>
          </w:p>
        </w:tc>
      </w:tr>
      <w:tr w:rsidR="00B641A4" w14:paraId="15985008" w14:textId="77777777" w:rsidTr="00161917">
        <w:tc>
          <w:tcPr>
            <w:tcW w:w="978" w:type="dxa"/>
          </w:tcPr>
          <w:p w14:paraId="4B4CBBA6" w14:textId="77777777" w:rsidR="00B641A4" w:rsidRDefault="00B641A4" w:rsidP="00B641A4">
            <w:r>
              <w:t>9.4</w:t>
            </w:r>
          </w:p>
        </w:tc>
        <w:tc>
          <w:tcPr>
            <w:tcW w:w="6646" w:type="dxa"/>
          </w:tcPr>
          <w:p w14:paraId="59C79F7A" w14:textId="77777777" w:rsidR="00B641A4" w:rsidRDefault="00B641A4" w:rsidP="00B641A4">
            <w:pPr>
              <w:jc w:val="both"/>
            </w:pPr>
            <w:r>
              <w:t>DEPRIVATION:</w:t>
            </w:r>
          </w:p>
        </w:tc>
        <w:tc>
          <w:tcPr>
            <w:tcW w:w="1590" w:type="dxa"/>
          </w:tcPr>
          <w:p w14:paraId="5A3DF2CC" w14:textId="77777777" w:rsidR="00B641A4" w:rsidRDefault="00B641A4" w:rsidP="00B641A4">
            <w:pPr>
              <w:ind w:left="34"/>
              <w:rPr>
                <w:i/>
                <w:sz w:val="18"/>
              </w:rPr>
            </w:pPr>
          </w:p>
        </w:tc>
      </w:tr>
      <w:tr w:rsidR="00B641A4" w14:paraId="0084C8F0" w14:textId="77777777" w:rsidTr="00161917">
        <w:tc>
          <w:tcPr>
            <w:tcW w:w="978" w:type="dxa"/>
          </w:tcPr>
          <w:p w14:paraId="0F43072B" w14:textId="77777777" w:rsidR="00B641A4" w:rsidRDefault="00B641A4" w:rsidP="00B641A4">
            <w:r>
              <w:t>9.4.1</w:t>
            </w:r>
          </w:p>
        </w:tc>
        <w:tc>
          <w:tcPr>
            <w:tcW w:w="6646" w:type="dxa"/>
          </w:tcPr>
          <w:p w14:paraId="1976C24F" w14:textId="77777777" w:rsidR="00B641A4" w:rsidRDefault="00B641A4" w:rsidP="00B641A4">
            <w:pPr>
              <w:jc w:val="both"/>
            </w:pPr>
            <w:r>
              <w:t>Persons deprived of office or Ministry shall be incapable of holding any office or performing any function in any Episcopal Unit of this Church until restored under clause 9.4.2.</w:t>
            </w:r>
          </w:p>
        </w:tc>
        <w:tc>
          <w:tcPr>
            <w:tcW w:w="1590" w:type="dxa"/>
          </w:tcPr>
          <w:p w14:paraId="7C090153" w14:textId="77777777" w:rsidR="00B641A4" w:rsidRDefault="00B641A4" w:rsidP="00B641A4">
            <w:pPr>
              <w:ind w:left="34"/>
              <w:rPr>
                <w:i/>
                <w:sz w:val="18"/>
              </w:rPr>
            </w:pPr>
            <w:r>
              <w:rPr>
                <w:i/>
                <w:sz w:val="18"/>
              </w:rPr>
              <w:t>Deprivation</w:t>
            </w:r>
          </w:p>
        </w:tc>
      </w:tr>
      <w:tr w:rsidR="00B641A4" w14:paraId="56E71567" w14:textId="77777777" w:rsidTr="00161917">
        <w:tc>
          <w:tcPr>
            <w:tcW w:w="978" w:type="dxa"/>
          </w:tcPr>
          <w:p w14:paraId="011D555D" w14:textId="77777777" w:rsidR="00B641A4" w:rsidRDefault="00B641A4" w:rsidP="00B641A4">
            <w:r>
              <w:t>9.4.2</w:t>
            </w:r>
          </w:p>
        </w:tc>
        <w:tc>
          <w:tcPr>
            <w:tcW w:w="6646" w:type="dxa"/>
          </w:tcPr>
          <w:p w14:paraId="5D6090C6" w14:textId="77777777" w:rsidR="00B641A4" w:rsidRDefault="00B641A4" w:rsidP="00B641A4">
            <w:pPr>
              <w:jc w:val="both"/>
            </w:pPr>
            <w:r>
              <w:t xml:space="preserve">Persons deprived shall remain deprived until restored by the Bishop of the Episcopal Unit in which the office from which the person was deprived is located.  </w:t>
            </w:r>
          </w:p>
        </w:tc>
        <w:tc>
          <w:tcPr>
            <w:tcW w:w="1590" w:type="dxa"/>
          </w:tcPr>
          <w:p w14:paraId="5C9EE5E9" w14:textId="77777777" w:rsidR="00B641A4" w:rsidRDefault="00B641A4" w:rsidP="00B641A4">
            <w:pPr>
              <w:ind w:left="34"/>
              <w:rPr>
                <w:i/>
                <w:sz w:val="18"/>
              </w:rPr>
            </w:pPr>
            <w:r>
              <w:rPr>
                <w:i/>
                <w:sz w:val="18"/>
              </w:rPr>
              <w:t>Duration</w:t>
            </w:r>
          </w:p>
        </w:tc>
      </w:tr>
      <w:tr w:rsidR="00B641A4" w14:paraId="14D0DFFF" w14:textId="77777777" w:rsidTr="00161917">
        <w:tc>
          <w:tcPr>
            <w:tcW w:w="978" w:type="dxa"/>
          </w:tcPr>
          <w:p w14:paraId="7A2CF09F" w14:textId="77777777" w:rsidR="00B641A4" w:rsidRDefault="00B641A4" w:rsidP="00B641A4">
            <w:r>
              <w:t>9.5</w:t>
            </w:r>
          </w:p>
        </w:tc>
        <w:tc>
          <w:tcPr>
            <w:tcW w:w="6646" w:type="dxa"/>
          </w:tcPr>
          <w:p w14:paraId="29180CA8" w14:textId="77777777" w:rsidR="00B641A4" w:rsidRDefault="00B641A4" w:rsidP="00B641A4">
            <w:pPr>
              <w:jc w:val="both"/>
            </w:pPr>
            <w:r>
              <w:t>DEPOSITION:</w:t>
            </w:r>
          </w:p>
        </w:tc>
        <w:tc>
          <w:tcPr>
            <w:tcW w:w="1590" w:type="dxa"/>
          </w:tcPr>
          <w:p w14:paraId="1AAA5D7A" w14:textId="77777777" w:rsidR="00B641A4" w:rsidRDefault="00B641A4" w:rsidP="00B641A4">
            <w:pPr>
              <w:ind w:left="34"/>
              <w:rPr>
                <w:i/>
                <w:sz w:val="18"/>
              </w:rPr>
            </w:pPr>
          </w:p>
        </w:tc>
      </w:tr>
      <w:tr w:rsidR="00B641A4" w14:paraId="23847044" w14:textId="77777777" w:rsidTr="00161917">
        <w:tc>
          <w:tcPr>
            <w:tcW w:w="978" w:type="dxa"/>
          </w:tcPr>
          <w:p w14:paraId="2C2E08D6" w14:textId="77777777" w:rsidR="00B641A4" w:rsidRDefault="00B641A4" w:rsidP="00B641A4">
            <w:pPr>
              <w:pStyle w:val="BodyText3"/>
            </w:pPr>
            <w:r>
              <w:t>9.5.1</w:t>
            </w:r>
          </w:p>
        </w:tc>
        <w:tc>
          <w:tcPr>
            <w:tcW w:w="6646" w:type="dxa"/>
          </w:tcPr>
          <w:p w14:paraId="7D15D35A" w14:textId="77777777" w:rsidR="00B641A4" w:rsidRDefault="00B641A4" w:rsidP="00B641A4">
            <w:pPr>
              <w:pStyle w:val="BodyText3"/>
            </w:pPr>
            <w:r>
              <w:t xml:space="preserve">Deposition shall include all the consequences of deprivation and shall mean the permanent taking away of the right to perform the duties of every office for which Holy Orders are required, and ineligibility for re-election or re-appointment to that office, or any other office in this Church.  </w:t>
            </w:r>
          </w:p>
        </w:tc>
        <w:tc>
          <w:tcPr>
            <w:tcW w:w="1590" w:type="dxa"/>
          </w:tcPr>
          <w:p w14:paraId="495A2D30" w14:textId="77777777" w:rsidR="00B641A4" w:rsidRDefault="00B641A4" w:rsidP="00B641A4">
            <w:pPr>
              <w:pStyle w:val="BodyText3"/>
              <w:ind w:left="34"/>
              <w:jc w:val="left"/>
              <w:rPr>
                <w:i/>
                <w:sz w:val="18"/>
              </w:rPr>
            </w:pPr>
            <w:r>
              <w:rPr>
                <w:i/>
                <w:sz w:val="18"/>
              </w:rPr>
              <w:t>Deposition</w:t>
            </w:r>
          </w:p>
        </w:tc>
      </w:tr>
      <w:tr w:rsidR="00B641A4" w14:paraId="5CA958B3" w14:textId="77777777" w:rsidTr="00161917">
        <w:tc>
          <w:tcPr>
            <w:tcW w:w="978" w:type="dxa"/>
          </w:tcPr>
          <w:p w14:paraId="2AD3B4C6" w14:textId="77777777" w:rsidR="00B641A4" w:rsidRDefault="00B641A4" w:rsidP="00B641A4">
            <w:r>
              <w:t>10.</w:t>
            </w:r>
          </w:p>
        </w:tc>
        <w:tc>
          <w:tcPr>
            <w:tcW w:w="6646" w:type="dxa"/>
          </w:tcPr>
          <w:p w14:paraId="16CAE221" w14:textId="77777777" w:rsidR="00B641A4" w:rsidRDefault="00B641A4" w:rsidP="00B641A4">
            <w:pPr>
              <w:jc w:val="both"/>
            </w:pPr>
            <w:r>
              <w:t xml:space="preserve">NOTICES: </w:t>
            </w:r>
          </w:p>
        </w:tc>
        <w:tc>
          <w:tcPr>
            <w:tcW w:w="1590" w:type="dxa"/>
          </w:tcPr>
          <w:p w14:paraId="0051C96F" w14:textId="77777777" w:rsidR="00B641A4" w:rsidRDefault="00B641A4" w:rsidP="00B641A4">
            <w:pPr>
              <w:ind w:left="34"/>
              <w:rPr>
                <w:i/>
                <w:sz w:val="18"/>
              </w:rPr>
            </w:pPr>
          </w:p>
        </w:tc>
      </w:tr>
      <w:tr w:rsidR="00B641A4" w14:paraId="5D77C7BC" w14:textId="77777777" w:rsidTr="00161917">
        <w:tc>
          <w:tcPr>
            <w:tcW w:w="978" w:type="dxa"/>
          </w:tcPr>
          <w:p w14:paraId="67BCBFC4" w14:textId="77777777" w:rsidR="00B641A4" w:rsidRDefault="00B641A4" w:rsidP="00B641A4">
            <w:r>
              <w:t>10.1</w:t>
            </w:r>
          </w:p>
        </w:tc>
        <w:tc>
          <w:tcPr>
            <w:tcW w:w="6646" w:type="dxa"/>
          </w:tcPr>
          <w:p w14:paraId="4F15AA47" w14:textId="77777777" w:rsidR="00B641A4" w:rsidRDefault="00B641A4" w:rsidP="00B641A4">
            <w:pPr>
              <w:jc w:val="both"/>
            </w:pPr>
            <w:r>
              <w:t xml:space="preserve">Where suspension is imposed the Bishop shall give written notice to ministry units in that Episcopal Unit and advise all Licensing Bishops in this Church.  </w:t>
            </w:r>
          </w:p>
        </w:tc>
        <w:tc>
          <w:tcPr>
            <w:tcW w:w="1590" w:type="dxa"/>
          </w:tcPr>
          <w:p w14:paraId="0D324B19" w14:textId="77777777" w:rsidR="00B641A4" w:rsidRDefault="00B641A4" w:rsidP="00B641A4">
            <w:pPr>
              <w:ind w:left="34"/>
              <w:rPr>
                <w:i/>
                <w:sz w:val="18"/>
              </w:rPr>
            </w:pPr>
            <w:r>
              <w:rPr>
                <w:i/>
                <w:sz w:val="18"/>
              </w:rPr>
              <w:t>Notices to this Church</w:t>
            </w:r>
          </w:p>
        </w:tc>
      </w:tr>
      <w:tr w:rsidR="00B641A4" w14:paraId="22D5D2AB" w14:textId="77777777" w:rsidTr="00161917">
        <w:tc>
          <w:tcPr>
            <w:tcW w:w="978" w:type="dxa"/>
          </w:tcPr>
          <w:p w14:paraId="57366657" w14:textId="77777777" w:rsidR="00B641A4" w:rsidRDefault="00B641A4" w:rsidP="00B641A4">
            <w:r>
              <w:br w:type="page"/>
              <w:t>10.2</w:t>
            </w:r>
          </w:p>
        </w:tc>
        <w:tc>
          <w:tcPr>
            <w:tcW w:w="6646" w:type="dxa"/>
          </w:tcPr>
          <w:p w14:paraId="5D00F8C9" w14:textId="77777777" w:rsidR="00B641A4" w:rsidRDefault="00B641A4" w:rsidP="00B641A4">
            <w:pPr>
              <w:jc w:val="both"/>
            </w:pPr>
            <w:r>
              <w:t>Where deprivation or deposition of office or Ministry is imposed the Bishop shall give written notice to ministry units in that Episcopal Unit and advise all Licensing Bishops in this Church and all Primates of the Anglican Communion.</w:t>
            </w:r>
          </w:p>
        </w:tc>
        <w:tc>
          <w:tcPr>
            <w:tcW w:w="1590" w:type="dxa"/>
          </w:tcPr>
          <w:p w14:paraId="0955276A" w14:textId="77777777" w:rsidR="00B641A4" w:rsidRDefault="00B641A4" w:rsidP="00B641A4">
            <w:pPr>
              <w:ind w:left="34"/>
              <w:rPr>
                <w:i/>
                <w:sz w:val="18"/>
              </w:rPr>
            </w:pPr>
            <w:r>
              <w:rPr>
                <w:i/>
                <w:sz w:val="18"/>
              </w:rPr>
              <w:t>Notice to the Anglican Communion</w:t>
            </w:r>
          </w:p>
        </w:tc>
      </w:tr>
      <w:tr w:rsidR="00B641A4" w14:paraId="6B45AB62" w14:textId="77777777" w:rsidTr="00161917">
        <w:tc>
          <w:tcPr>
            <w:tcW w:w="978" w:type="dxa"/>
          </w:tcPr>
          <w:p w14:paraId="7FFFB6B2" w14:textId="77777777" w:rsidR="00B641A4" w:rsidRDefault="00B641A4" w:rsidP="00B641A4">
            <w:r>
              <w:t>10.3</w:t>
            </w:r>
          </w:p>
        </w:tc>
        <w:tc>
          <w:tcPr>
            <w:tcW w:w="6646" w:type="dxa"/>
          </w:tcPr>
          <w:p w14:paraId="1010BCEF" w14:textId="77777777" w:rsidR="00B641A4" w:rsidRDefault="00B641A4" w:rsidP="00B641A4">
            <w:pPr>
              <w:jc w:val="both"/>
            </w:pPr>
            <w:r>
              <w:t xml:space="preserve">When a suspension is </w:t>
            </w:r>
            <w:proofErr w:type="gramStart"/>
            <w:r>
              <w:t>lifted</w:t>
            </w:r>
            <w:proofErr w:type="gramEnd"/>
            <w:r>
              <w:t xml:space="preserve"> or a deprivation is revoked the Bishops and Primates notified under clauses 10.1 and 10.2 shall be notified of such lifting or revocation.</w:t>
            </w:r>
          </w:p>
        </w:tc>
        <w:tc>
          <w:tcPr>
            <w:tcW w:w="1590" w:type="dxa"/>
          </w:tcPr>
          <w:p w14:paraId="6D2CD073" w14:textId="77777777" w:rsidR="00B641A4" w:rsidRDefault="00B641A4" w:rsidP="00B641A4">
            <w:pPr>
              <w:ind w:left="34"/>
              <w:rPr>
                <w:i/>
                <w:sz w:val="18"/>
              </w:rPr>
            </w:pPr>
            <w:r>
              <w:rPr>
                <w:i/>
                <w:sz w:val="18"/>
              </w:rPr>
              <w:t>Further Notice</w:t>
            </w:r>
          </w:p>
        </w:tc>
      </w:tr>
      <w:tr w:rsidR="00B641A4" w14:paraId="793D27DC" w14:textId="77777777" w:rsidTr="00161917">
        <w:tc>
          <w:tcPr>
            <w:tcW w:w="978" w:type="dxa"/>
          </w:tcPr>
          <w:p w14:paraId="6ACCC61C" w14:textId="77777777" w:rsidR="00B641A4" w:rsidRDefault="00B641A4" w:rsidP="00B641A4">
            <w:r>
              <w:t>10.4</w:t>
            </w:r>
          </w:p>
        </w:tc>
        <w:tc>
          <w:tcPr>
            <w:tcW w:w="6646" w:type="dxa"/>
          </w:tcPr>
          <w:p w14:paraId="4CD91596" w14:textId="77777777" w:rsidR="00B641A4" w:rsidRDefault="00B641A4" w:rsidP="00B641A4">
            <w:pPr>
              <w:jc w:val="both"/>
            </w:pPr>
            <w:r>
              <w:t>Persons who have imposed upon them an outcome under clause 9.2 may at any time while the outcome is operative apply to the Bishop who imposed the outcome or the successor of that Bishop for removal of the outcome on the grounds that since the commission of the misconduct they have given evidence to satisfy the Bishop of such complete reformation, and fitness for restoration to their former status, as to make it just, having regard to the welfare and interests of this Church, that the further continuance of the outcome should be dispensed with, and the Bishop may thereupon declare that the misconduct has been completely expiated, and may determine that, from a date to be specified, every ineligibility arising from such outcome shall be removed.</w:t>
            </w:r>
          </w:p>
        </w:tc>
        <w:tc>
          <w:tcPr>
            <w:tcW w:w="1590" w:type="dxa"/>
          </w:tcPr>
          <w:p w14:paraId="3F1DE73F" w14:textId="77777777" w:rsidR="00B641A4" w:rsidRDefault="00B641A4" w:rsidP="00B641A4">
            <w:pPr>
              <w:ind w:left="34"/>
              <w:rPr>
                <w:i/>
                <w:sz w:val="18"/>
              </w:rPr>
            </w:pPr>
            <w:r>
              <w:rPr>
                <w:i/>
                <w:sz w:val="18"/>
              </w:rPr>
              <w:t>Restoration Application</w:t>
            </w:r>
          </w:p>
        </w:tc>
      </w:tr>
    </w:tbl>
    <w:p w14:paraId="42C3C60C" w14:textId="77777777" w:rsidR="00C27D75" w:rsidRDefault="00C27D75" w:rsidP="00B641A4">
      <w:pPr>
        <w:spacing w:before="120"/>
        <w:rPr>
          <w:b/>
        </w:rPr>
        <w:sectPr w:rsidR="00C27D75" w:rsidSect="00532B17">
          <w:footerReference w:type="default" r:id="rId19"/>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19"/>
        <w:gridCol w:w="6646"/>
        <w:gridCol w:w="31"/>
        <w:gridCol w:w="1559"/>
      </w:tblGrid>
      <w:tr w:rsidR="00B641A4" w14:paraId="6435C82D" w14:textId="77777777" w:rsidTr="00161917">
        <w:tc>
          <w:tcPr>
            <w:tcW w:w="978" w:type="dxa"/>
            <w:gridSpan w:val="2"/>
          </w:tcPr>
          <w:p w14:paraId="3A2F2A2B" w14:textId="572F0AF2" w:rsidR="00B641A4" w:rsidRDefault="00B641A4" w:rsidP="00B641A4">
            <w:pPr>
              <w:spacing w:before="120"/>
              <w:rPr>
                <w:b/>
              </w:rPr>
            </w:pPr>
          </w:p>
        </w:tc>
        <w:tc>
          <w:tcPr>
            <w:tcW w:w="6646" w:type="dxa"/>
          </w:tcPr>
          <w:p w14:paraId="3E718837" w14:textId="77777777" w:rsidR="00B641A4" w:rsidRDefault="00B641A4" w:rsidP="00B641A4">
            <w:pPr>
              <w:spacing w:before="120"/>
              <w:jc w:val="both"/>
              <w:rPr>
                <w:b/>
              </w:rPr>
            </w:pPr>
            <w:r>
              <w:rPr>
                <w:b/>
              </w:rPr>
              <w:t xml:space="preserve">PART D5 </w:t>
            </w:r>
            <w:r>
              <w:rPr>
                <w:b/>
                <w:u w:val="single"/>
              </w:rPr>
              <w:t>OF RIGHTS OF APPEAL</w:t>
            </w:r>
            <w:r>
              <w:rPr>
                <w:b/>
              </w:rPr>
              <w:t xml:space="preserve">: </w:t>
            </w:r>
          </w:p>
        </w:tc>
        <w:tc>
          <w:tcPr>
            <w:tcW w:w="1590" w:type="dxa"/>
            <w:gridSpan w:val="2"/>
          </w:tcPr>
          <w:p w14:paraId="24838298" w14:textId="77777777" w:rsidR="00B641A4" w:rsidRDefault="00B641A4" w:rsidP="00B641A4">
            <w:pPr>
              <w:spacing w:before="120"/>
              <w:ind w:left="34"/>
              <w:rPr>
                <w:b/>
                <w:i/>
                <w:sz w:val="18"/>
              </w:rPr>
            </w:pPr>
          </w:p>
        </w:tc>
      </w:tr>
      <w:tr w:rsidR="00B641A4" w14:paraId="0CE8333C" w14:textId="77777777" w:rsidTr="00161917">
        <w:tc>
          <w:tcPr>
            <w:tcW w:w="978" w:type="dxa"/>
            <w:gridSpan w:val="2"/>
          </w:tcPr>
          <w:p w14:paraId="7E4D40B5" w14:textId="77777777" w:rsidR="00B641A4" w:rsidRDefault="00B641A4" w:rsidP="00B641A4">
            <w:pPr>
              <w:pStyle w:val="BodyText3"/>
            </w:pPr>
            <w:r>
              <w:t>11.</w:t>
            </w:r>
          </w:p>
        </w:tc>
        <w:tc>
          <w:tcPr>
            <w:tcW w:w="6646" w:type="dxa"/>
          </w:tcPr>
          <w:p w14:paraId="74B86234" w14:textId="77777777" w:rsidR="00B641A4" w:rsidRDefault="00B641A4" w:rsidP="00EF7509">
            <w:pPr>
              <w:pStyle w:val="BodyText3"/>
            </w:pPr>
            <w:r>
              <w:t xml:space="preserve">Any party to any proceedings before the Tribunal who is dissatisfied with </w:t>
            </w:r>
            <w:r w:rsidR="00EF7509">
              <w:t xml:space="preserve">the final decision </w:t>
            </w:r>
            <w:r>
              <w:t>of the Tribunal in the proceedings or the consequent determination of the Bishop may appeal to the Appeal Tribunal against the findings or determination.</w:t>
            </w:r>
            <w:r w:rsidR="00EF7509">
              <w:t xml:space="preserve">  Nothing in this clause applies to any interlocutory decision of a Tribunal, which shall be final.</w:t>
            </w:r>
          </w:p>
        </w:tc>
        <w:tc>
          <w:tcPr>
            <w:tcW w:w="1590" w:type="dxa"/>
            <w:gridSpan w:val="2"/>
          </w:tcPr>
          <w:p w14:paraId="609C47DF" w14:textId="77777777" w:rsidR="00B641A4" w:rsidRDefault="00B641A4" w:rsidP="00EF7509">
            <w:pPr>
              <w:pStyle w:val="BodyText3"/>
              <w:spacing w:after="0"/>
              <w:ind w:left="34"/>
              <w:jc w:val="left"/>
              <w:rPr>
                <w:i/>
                <w:sz w:val="18"/>
              </w:rPr>
            </w:pPr>
            <w:r>
              <w:rPr>
                <w:i/>
                <w:sz w:val="18"/>
              </w:rPr>
              <w:t xml:space="preserve">Appeal against </w:t>
            </w:r>
            <w:r w:rsidR="00C178BC">
              <w:rPr>
                <w:i/>
                <w:sz w:val="18"/>
              </w:rPr>
              <w:t>final decision</w:t>
            </w:r>
            <w:r>
              <w:rPr>
                <w:i/>
                <w:sz w:val="18"/>
              </w:rPr>
              <w:t>/ determination</w:t>
            </w:r>
          </w:p>
          <w:p w14:paraId="667E0DE7" w14:textId="77777777" w:rsidR="00EF7509" w:rsidRDefault="00EF7509" w:rsidP="00EF7509">
            <w:pPr>
              <w:pStyle w:val="BodyText3"/>
              <w:spacing w:after="0"/>
              <w:ind w:left="34"/>
              <w:jc w:val="left"/>
              <w:rPr>
                <w:i/>
                <w:sz w:val="18"/>
              </w:rPr>
            </w:pPr>
            <w:r w:rsidRPr="00485732">
              <w:rPr>
                <w:i/>
                <w:sz w:val="18"/>
              </w:rPr>
              <w:t>2016</w:t>
            </w:r>
          </w:p>
        </w:tc>
      </w:tr>
      <w:tr w:rsidR="00B641A4" w14:paraId="0F2A3086" w14:textId="77777777" w:rsidTr="000C78B5">
        <w:tc>
          <w:tcPr>
            <w:tcW w:w="978" w:type="dxa"/>
            <w:gridSpan w:val="2"/>
          </w:tcPr>
          <w:p w14:paraId="45F3B596" w14:textId="77777777" w:rsidR="00B641A4" w:rsidRDefault="00B641A4" w:rsidP="00B641A4">
            <w:r>
              <w:t>11.1</w:t>
            </w:r>
          </w:p>
        </w:tc>
        <w:tc>
          <w:tcPr>
            <w:tcW w:w="6646" w:type="dxa"/>
          </w:tcPr>
          <w:p w14:paraId="318A1615" w14:textId="77777777" w:rsidR="00B641A4" w:rsidRDefault="00B641A4" w:rsidP="00B641A4">
            <w:pPr>
              <w:jc w:val="both"/>
            </w:pPr>
            <w:r>
              <w:t xml:space="preserve">Every appeal shall be made within 28 days of the delivery of the determination of the Bishop consequent upon the findings of the Tribunal.  </w:t>
            </w:r>
          </w:p>
        </w:tc>
        <w:tc>
          <w:tcPr>
            <w:tcW w:w="1590" w:type="dxa"/>
            <w:gridSpan w:val="2"/>
          </w:tcPr>
          <w:p w14:paraId="197DEE43" w14:textId="77777777" w:rsidR="00B641A4" w:rsidRDefault="00B641A4" w:rsidP="00B641A4">
            <w:pPr>
              <w:ind w:left="34"/>
              <w:rPr>
                <w:i/>
                <w:sz w:val="18"/>
              </w:rPr>
            </w:pPr>
            <w:r>
              <w:rPr>
                <w:i/>
                <w:sz w:val="18"/>
              </w:rPr>
              <w:t>Time for appeal</w:t>
            </w:r>
          </w:p>
        </w:tc>
      </w:tr>
      <w:tr w:rsidR="00B641A4" w14:paraId="539CAF17" w14:textId="77777777" w:rsidTr="000C78B5">
        <w:tc>
          <w:tcPr>
            <w:tcW w:w="978" w:type="dxa"/>
            <w:gridSpan w:val="2"/>
          </w:tcPr>
          <w:p w14:paraId="60943049" w14:textId="77777777" w:rsidR="00B641A4" w:rsidRDefault="00B641A4" w:rsidP="00B641A4">
            <w:r>
              <w:t>11.2</w:t>
            </w:r>
          </w:p>
        </w:tc>
        <w:tc>
          <w:tcPr>
            <w:tcW w:w="6646" w:type="dxa"/>
          </w:tcPr>
          <w:p w14:paraId="300D55C9" w14:textId="77777777" w:rsidR="00B641A4" w:rsidRDefault="00B641A4" w:rsidP="00B641A4">
            <w:pPr>
              <w:jc w:val="both"/>
            </w:pPr>
            <w:r>
              <w:t xml:space="preserve">Every notice of appeal shall specify the findings or </w:t>
            </w:r>
            <w:proofErr w:type="gramStart"/>
            <w:r>
              <w:t>determination</w:t>
            </w:r>
            <w:proofErr w:type="gramEnd"/>
            <w:r>
              <w:t xml:space="preserve"> or part of the findings or determination appealed from and the grounds of the appeal which grounds shall be specified with such reasonable particularity as to give full advice both to the Appeal Tribunal and the other parties of the issues involved. </w:t>
            </w:r>
          </w:p>
        </w:tc>
        <w:tc>
          <w:tcPr>
            <w:tcW w:w="1590" w:type="dxa"/>
            <w:gridSpan w:val="2"/>
          </w:tcPr>
          <w:p w14:paraId="0AA0BDC4" w14:textId="77777777" w:rsidR="00B641A4" w:rsidRDefault="00B641A4" w:rsidP="00B641A4">
            <w:pPr>
              <w:ind w:left="34"/>
              <w:rPr>
                <w:i/>
                <w:sz w:val="18"/>
              </w:rPr>
            </w:pPr>
            <w:r>
              <w:rPr>
                <w:i/>
                <w:sz w:val="18"/>
              </w:rPr>
              <w:t>Grounds of appeal</w:t>
            </w:r>
          </w:p>
        </w:tc>
      </w:tr>
      <w:tr w:rsidR="00B641A4" w14:paraId="35FF33C3" w14:textId="77777777" w:rsidTr="000C78B5">
        <w:tc>
          <w:tcPr>
            <w:tcW w:w="978" w:type="dxa"/>
            <w:gridSpan w:val="2"/>
          </w:tcPr>
          <w:p w14:paraId="3CF5E99C" w14:textId="77777777" w:rsidR="00B641A4" w:rsidRDefault="00B641A4" w:rsidP="00B641A4">
            <w:pPr>
              <w:pStyle w:val="BodyText3"/>
            </w:pPr>
            <w:r>
              <w:t>11.2.1</w:t>
            </w:r>
          </w:p>
        </w:tc>
        <w:tc>
          <w:tcPr>
            <w:tcW w:w="6646" w:type="dxa"/>
          </w:tcPr>
          <w:p w14:paraId="410FE0DC" w14:textId="77777777" w:rsidR="00B641A4" w:rsidRDefault="00B641A4" w:rsidP="00B641A4">
            <w:pPr>
              <w:pStyle w:val="BodyText3"/>
            </w:pPr>
            <w:r>
              <w:t>Every appeal shall conform to the rules of giving notice of appeal in Title C, Canon IV part 4 except the provision of Clause 4.3 sub-clause b.</w:t>
            </w:r>
          </w:p>
        </w:tc>
        <w:tc>
          <w:tcPr>
            <w:tcW w:w="1590" w:type="dxa"/>
            <w:gridSpan w:val="2"/>
          </w:tcPr>
          <w:p w14:paraId="193233F0" w14:textId="77777777" w:rsidR="00B641A4" w:rsidRDefault="00B641A4" w:rsidP="00B641A4">
            <w:pPr>
              <w:pStyle w:val="BodyText3"/>
              <w:ind w:left="34"/>
              <w:jc w:val="left"/>
              <w:rPr>
                <w:i/>
                <w:sz w:val="18"/>
              </w:rPr>
            </w:pPr>
            <w:r>
              <w:rPr>
                <w:i/>
                <w:sz w:val="18"/>
              </w:rPr>
              <w:t>Rules of Judicial Committee</w:t>
            </w:r>
          </w:p>
        </w:tc>
      </w:tr>
      <w:tr w:rsidR="00B641A4" w14:paraId="167ECED2" w14:textId="77777777" w:rsidTr="000C78B5">
        <w:tc>
          <w:tcPr>
            <w:tcW w:w="978" w:type="dxa"/>
            <w:gridSpan w:val="2"/>
          </w:tcPr>
          <w:p w14:paraId="1A7194D0" w14:textId="77777777" w:rsidR="00B641A4" w:rsidRDefault="00B641A4" w:rsidP="00B641A4">
            <w:pPr>
              <w:pStyle w:val="BodyText3"/>
            </w:pPr>
            <w:r>
              <w:t>11.3</w:t>
            </w:r>
          </w:p>
        </w:tc>
        <w:tc>
          <w:tcPr>
            <w:tcW w:w="6646" w:type="dxa"/>
          </w:tcPr>
          <w:p w14:paraId="1266A24B" w14:textId="77777777" w:rsidR="00B641A4" w:rsidRDefault="00B641A4" w:rsidP="00B641A4">
            <w:pPr>
              <w:pStyle w:val="BodyText3"/>
              <w:rPr>
                <w:i/>
                <w:u w:val="single"/>
              </w:rPr>
            </w:pPr>
            <w:r>
              <w:t xml:space="preserve">In hearing an </w:t>
            </w:r>
            <w:proofErr w:type="gramStart"/>
            <w:r>
              <w:t>appeal</w:t>
            </w:r>
            <w:proofErr w:type="gramEnd"/>
            <w:r>
              <w:t xml:space="preserve"> the Appeal Tribunal shall hear and determine every appeal against a determination of a Bishop as if the determination had been made in the exercise of a discretion.</w:t>
            </w:r>
          </w:p>
        </w:tc>
        <w:tc>
          <w:tcPr>
            <w:tcW w:w="1590" w:type="dxa"/>
            <w:gridSpan w:val="2"/>
          </w:tcPr>
          <w:p w14:paraId="066CC99A" w14:textId="77777777" w:rsidR="00B641A4" w:rsidRDefault="00B641A4" w:rsidP="00B641A4">
            <w:pPr>
              <w:pStyle w:val="BodyText3"/>
              <w:ind w:left="34"/>
              <w:jc w:val="left"/>
              <w:rPr>
                <w:i/>
                <w:sz w:val="18"/>
              </w:rPr>
            </w:pPr>
            <w:r>
              <w:rPr>
                <w:i/>
                <w:sz w:val="18"/>
              </w:rPr>
              <w:t>Appeal the exercise of a discretion</w:t>
            </w:r>
          </w:p>
        </w:tc>
      </w:tr>
      <w:tr w:rsidR="00B641A4" w14:paraId="39B392AE" w14:textId="77777777" w:rsidTr="000C78B5">
        <w:tc>
          <w:tcPr>
            <w:tcW w:w="959" w:type="dxa"/>
          </w:tcPr>
          <w:p w14:paraId="19D118C5" w14:textId="77777777" w:rsidR="00B641A4" w:rsidRDefault="00B641A4" w:rsidP="00B641A4">
            <w:pPr>
              <w:pStyle w:val="BodyText3"/>
            </w:pPr>
            <w:r>
              <w:t>11.3.1</w:t>
            </w:r>
          </w:p>
        </w:tc>
        <w:tc>
          <w:tcPr>
            <w:tcW w:w="6696" w:type="dxa"/>
            <w:gridSpan w:val="3"/>
          </w:tcPr>
          <w:p w14:paraId="05B0062D" w14:textId="77777777" w:rsidR="00B641A4" w:rsidRDefault="00B641A4" w:rsidP="00B641A4">
            <w:pPr>
              <w:pStyle w:val="BodyText3"/>
            </w:pPr>
            <w:r>
              <w:t>On any appeal to the Appeal Tribunal against findings of a Tribunal the Appeal Tribunal shall have all the powers of a Tribunal and may confirm, modify or reverse the findings appealed against.</w:t>
            </w:r>
          </w:p>
        </w:tc>
        <w:tc>
          <w:tcPr>
            <w:tcW w:w="1559" w:type="dxa"/>
          </w:tcPr>
          <w:p w14:paraId="4CE9A033" w14:textId="77777777" w:rsidR="00B641A4" w:rsidRDefault="00B641A4" w:rsidP="00B641A4">
            <w:pPr>
              <w:pStyle w:val="BodyText3"/>
              <w:ind w:left="34"/>
              <w:jc w:val="left"/>
              <w:rPr>
                <w:i/>
                <w:sz w:val="18"/>
              </w:rPr>
            </w:pPr>
            <w:r>
              <w:rPr>
                <w:i/>
                <w:sz w:val="18"/>
              </w:rPr>
              <w:t>Powers of a Tribunal</w:t>
            </w:r>
          </w:p>
        </w:tc>
      </w:tr>
      <w:tr w:rsidR="00B641A4" w14:paraId="416D2DE0" w14:textId="77777777" w:rsidTr="000C78B5">
        <w:tc>
          <w:tcPr>
            <w:tcW w:w="959" w:type="dxa"/>
          </w:tcPr>
          <w:p w14:paraId="390EE1FF" w14:textId="77777777" w:rsidR="00B641A4" w:rsidRDefault="00B641A4" w:rsidP="00B641A4">
            <w:r>
              <w:t>11.3.2</w:t>
            </w:r>
          </w:p>
        </w:tc>
        <w:tc>
          <w:tcPr>
            <w:tcW w:w="6696" w:type="dxa"/>
            <w:gridSpan w:val="3"/>
          </w:tcPr>
          <w:p w14:paraId="0B00C3BD" w14:textId="77777777" w:rsidR="00B641A4" w:rsidRDefault="00B641A4" w:rsidP="00B641A4">
            <w:pPr>
              <w:jc w:val="both"/>
            </w:pPr>
            <w:r>
              <w:t xml:space="preserve">The Appeal Tribunal shall consider issues explanations and facts other than those placed before the Tribunal only if it is satisfied that they may be relevant to the determination made by the Tribunal and is satisfied by the party seeking to introduce them that party could not by exercise of reasonable diligence have placed them before the Tribunal, and that because of exceptional circumstances it is fair to consider them.  </w:t>
            </w:r>
          </w:p>
        </w:tc>
        <w:tc>
          <w:tcPr>
            <w:tcW w:w="1559" w:type="dxa"/>
          </w:tcPr>
          <w:p w14:paraId="3761E3CE" w14:textId="77777777" w:rsidR="00B641A4" w:rsidRDefault="00B641A4" w:rsidP="00B641A4">
            <w:pPr>
              <w:ind w:left="34"/>
              <w:rPr>
                <w:i/>
                <w:sz w:val="18"/>
              </w:rPr>
            </w:pPr>
            <w:r>
              <w:rPr>
                <w:i/>
                <w:sz w:val="18"/>
              </w:rPr>
              <w:t>Limitation of appeal</w:t>
            </w:r>
          </w:p>
        </w:tc>
      </w:tr>
      <w:tr w:rsidR="00B641A4" w14:paraId="5DB2A514" w14:textId="77777777" w:rsidTr="000C78B5">
        <w:tc>
          <w:tcPr>
            <w:tcW w:w="959" w:type="dxa"/>
          </w:tcPr>
          <w:p w14:paraId="1485D4A0" w14:textId="77777777" w:rsidR="00B641A4" w:rsidRDefault="00B641A4" w:rsidP="00B641A4">
            <w:pPr>
              <w:pStyle w:val="BodyText3"/>
            </w:pPr>
            <w:r>
              <w:t>11.4</w:t>
            </w:r>
          </w:p>
        </w:tc>
        <w:tc>
          <w:tcPr>
            <w:tcW w:w="6696" w:type="dxa"/>
            <w:gridSpan w:val="3"/>
          </w:tcPr>
          <w:p w14:paraId="6D3AC754" w14:textId="77777777" w:rsidR="00B641A4" w:rsidRDefault="00B641A4" w:rsidP="00B641A4">
            <w:pPr>
              <w:pStyle w:val="BodyText3"/>
            </w:pPr>
            <w:r>
              <w:t>Subject to 11.3.1 and 11.3.2 where the Appeal Tribunal hears any appeal it may determine the appeal by confirming modifying or reversing the findings of the Tribunal or determination of the Bishop or any part of that findings or determination by setting aside the findings of the Tribunal or determination of the Bishop and making such other findings or determination as the Appeal Tribunal thinks ought to have been made in the first instance.</w:t>
            </w:r>
          </w:p>
        </w:tc>
        <w:tc>
          <w:tcPr>
            <w:tcW w:w="1559" w:type="dxa"/>
          </w:tcPr>
          <w:p w14:paraId="02FDCD1E" w14:textId="77777777" w:rsidR="00B641A4" w:rsidRDefault="00B641A4" w:rsidP="00B641A4">
            <w:pPr>
              <w:pStyle w:val="BodyText3"/>
              <w:ind w:left="34"/>
              <w:jc w:val="left"/>
              <w:rPr>
                <w:i/>
                <w:sz w:val="18"/>
              </w:rPr>
            </w:pPr>
            <w:r>
              <w:rPr>
                <w:i/>
                <w:sz w:val="18"/>
              </w:rPr>
              <w:t>Appeal findings</w:t>
            </w:r>
          </w:p>
        </w:tc>
      </w:tr>
      <w:tr w:rsidR="00B641A4" w14:paraId="2FD02983" w14:textId="77777777" w:rsidTr="000C78B5">
        <w:tc>
          <w:tcPr>
            <w:tcW w:w="959" w:type="dxa"/>
          </w:tcPr>
          <w:p w14:paraId="2973DE6A" w14:textId="77777777" w:rsidR="00B641A4" w:rsidRDefault="00B641A4" w:rsidP="00B641A4">
            <w:r>
              <w:t>11.5</w:t>
            </w:r>
          </w:p>
        </w:tc>
        <w:tc>
          <w:tcPr>
            <w:tcW w:w="6696" w:type="dxa"/>
            <w:gridSpan w:val="3"/>
          </w:tcPr>
          <w:p w14:paraId="5D28536F" w14:textId="77777777" w:rsidR="00B641A4" w:rsidRDefault="00B641A4" w:rsidP="00B641A4">
            <w:pPr>
              <w:jc w:val="both"/>
            </w:pPr>
            <w:r>
              <w:t xml:space="preserve">In determining the appropriate </w:t>
            </w:r>
            <w:proofErr w:type="gramStart"/>
            <w:r>
              <w:t>outcome</w:t>
            </w:r>
            <w:proofErr w:type="gramEnd"/>
            <w:r>
              <w:t xml:space="preserve"> the Appeal Tribunal shall have due regard to opportunity for restoration after the acknowledgment and demonstration of repentance, as a Gospel principle.  </w:t>
            </w:r>
          </w:p>
        </w:tc>
        <w:tc>
          <w:tcPr>
            <w:tcW w:w="1559" w:type="dxa"/>
          </w:tcPr>
          <w:p w14:paraId="6F15BBBD" w14:textId="77777777" w:rsidR="00B641A4" w:rsidRDefault="00B641A4" w:rsidP="00B641A4">
            <w:pPr>
              <w:ind w:left="34"/>
              <w:rPr>
                <w:i/>
                <w:sz w:val="18"/>
              </w:rPr>
            </w:pPr>
            <w:r>
              <w:rPr>
                <w:i/>
                <w:sz w:val="18"/>
              </w:rPr>
              <w:t>Restoration and repentance principle</w:t>
            </w:r>
          </w:p>
        </w:tc>
      </w:tr>
      <w:tr w:rsidR="00B641A4" w14:paraId="7261349A" w14:textId="77777777" w:rsidTr="000C78B5">
        <w:tc>
          <w:tcPr>
            <w:tcW w:w="959" w:type="dxa"/>
          </w:tcPr>
          <w:p w14:paraId="5FD55723" w14:textId="77777777" w:rsidR="00B641A4" w:rsidRDefault="00B641A4" w:rsidP="00B641A4">
            <w:r>
              <w:t>11.6</w:t>
            </w:r>
          </w:p>
        </w:tc>
        <w:tc>
          <w:tcPr>
            <w:tcW w:w="6696" w:type="dxa"/>
            <w:gridSpan w:val="3"/>
          </w:tcPr>
          <w:p w14:paraId="167CBDAC" w14:textId="77777777" w:rsidR="00B641A4" w:rsidRDefault="00B641A4" w:rsidP="00B641A4">
            <w:pPr>
              <w:jc w:val="both"/>
            </w:pPr>
            <w:r>
              <w:t xml:space="preserve">The Appeal Tribunal in hearing any appeal shall regulate its own procedures consistent with the Minimum Standards of Procedure in this Title D.  </w:t>
            </w:r>
          </w:p>
        </w:tc>
        <w:tc>
          <w:tcPr>
            <w:tcW w:w="1559" w:type="dxa"/>
          </w:tcPr>
          <w:p w14:paraId="4A852ECC" w14:textId="77777777" w:rsidR="00B641A4" w:rsidRDefault="00B641A4" w:rsidP="00B641A4">
            <w:pPr>
              <w:ind w:left="34"/>
              <w:rPr>
                <w:i/>
                <w:sz w:val="18"/>
              </w:rPr>
            </w:pPr>
            <w:r>
              <w:rPr>
                <w:i/>
                <w:sz w:val="18"/>
              </w:rPr>
              <w:t>Procedure</w:t>
            </w:r>
          </w:p>
        </w:tc>
      </w:tr>
      <w:tr w:rsidR="00B641A4" w14:paraId="76E1AFDA" w14:textId="77777777" w:rsidTr="000C78B5">
        <w:tc>
          <w:tcPr>
            <w:tcW w:w="959" w:type="dxa"/>
          </w:tcPr>
          <w:p w14:paraId="162BF8C0" w14:textId="77777777" w:rsidR="00B641A4" w:rsidRDefault="00B641A4" w:rsidP="00B641A4">
            <w:r>
              <w:t>11.7</w:t>
            </w:r>
          </w:p>
        </w:tc>
        <w:tc>
          <w:tcPr>
            <w:tcW w:w="6696" w:type="dxa"/>
            <w:gridSpan w:val="3"/>
          </w:tcPr>
          <w:p w14:paraId="2FF29A85" w14:textId="77777777" w:rsidR="00B641A4" w:rsidRDefault="00B641A4" w:rsidP="00B641A4">
            <w:pPr>
              <w:jc w:val="both"/>
            </w:pPr>
            <w:r>
              <w:t xml:space="preserve">The findings or determination of the Appeal Tribunal shall be communicated to the Bishop and the parties and shall be final in determining the issues of the complaint.  </w:t>
            </w:r>
          </w:p>
        </w:tc>
        <w:tc>
          <w:tcPr>
            <w:tcW w:w="1559" w:type="dxa"/>
          </w:tcPr>
          <w:p w14:paraId="091E9FB6" w14:textId="77777777" w:rsidR="00B641A4" w:rsidRDefault="00B641A4" w:rsidP="00B641A4">
            <w:pPr>
              <w:ind w:left="34"/>
              <w:rPr>
                <w:i/>
                <w:sz w:val="18"/>
              </w:rPr>
            </w:pPr>
            <w:r>
              <w:rPr>
                <w:i/>
                <w:sz w:val="18"/>
              </w:rPr>
              <w:t>Findings final</w:t>
            </w:r>
          </w:p>
        </w:tc>
      </w:tr>
    </w:tbl>
    <w:p w14:paraId="4B243AE0" w14:textId="77777777" w:rsidR="000C78B5" w:rsidRDefault="000C78B5" w:rsidP="00B641A4">
      <w:pPr>
        <w:sectPr w:rsidR="000C78B5" w:rsidSect="00532B17">
          <w:footerReference w:type="default" r:id="rId20"/>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696"/>
        <w:gridCol w:w="1559"/>
      </w:tblGrid>
      <w:tr w:rsidR="00B641A4" w14:paraId="663EBFA0" w14:textId="77777777" w:rsidTr="000C78B5">
        <w:tc>
          <w:tcPr>
            <w:tcW w:w="959" w:type="dxa"/>
          </w:tcPr>
          <w:p w14:paraId="47F386CE" w14:textId="68D36BCC" w:rsidR="00B641A4" w:rsidRDefault="00FC21B2" w:rsidP="00B641A4">
            <w:r>
              <w:t>12.</w:t>
            </w:r>
          </w:p>
        </w:tc>
        <w:tc>
          <w:tcPr>
            <w:tcW w:w="6696" w:type="dxa"/>
          </w:tcPr>
          <w:p w14:paraId="64876819" w14:textId="77777777" w:rsidR="00B641A4" w:rsidRDefault="00B641A4" w:rsidP="00B641A4">
            <w:pPr>
              <w:jc w:val="both"/>
            </w:pPr>
            <w:r>
              <w:t>OTHER MATTERS:</w:t>
            </w:r>
          </w:p>
        </w:tc>
        <w:tc>
          <w:tcPr>
            <w:tcW w:w="1559" w:type="dxa"/>
          </w:tcPr>
          <w:p w14:paraId="39B16A10" w14:textId="77777777" w:rsidR="00B641A4" w:rsidRDefault="00B641A4" w:rsidP="00B641A4">
            <w:pPr>
              <w:ind w:left="34"/>
              <w:rPr>
                <w:i/>
                <w:sz w:val="18"/>
              </w:rPr>
            </w:pPr>
          </w:p>
        </w:tc>
      </w:tr>
      <w:tr w:rsidR="00B641A4" w14:paraId="56E3E213" w14:textId="77777777" w:rsidTr="000C78B5">
        <w:tc>
          <w:tcPr>
            <w:tcW w:w="959" w:type="dxa"/>
          </w:tcPr>
          <w:p w14:paraId="104A58D6" w14:textId="11DB68D9" w:rsidR="00B641A4" w:rsidRDefault="00B641A4" w:rsidP="00B641A4"/>
        </w:tc>
        <w:tc>
          <w:tcPr>
            <w:tcW w:w="6696" w:type="dxa"/>
          </w:tcPr>
          <w:p w14:paraId="0F3EB8F3" w14:textId="77777777" w:rsidR="00B641A4" w:rsidRDefault="00B641A4" w:rsidP="00B641A4">
            <w:pPr>
              <w:jc w:val="both"/>
            </w:pPr>
            <w:r>
              <w:t xml:space="preserve">Nothing in this Canon shall affect the power of any Bishop with such consent, if any, as may be required by any Statute or Canon of the General Synod / </w:t>
            </w:r>
            <w:proofErr w:type="spellStart"/>
            <w:r>
              <w:t>te</w:t>
            </w:r>
            <w:proofErr w:type="spellEnd"/>
            <w:r>
              <w:t xml:space="preserve"> H</w:t>
            </w:r>
            <w:r>
              <w:rPr>
                <w:rFonts w:ascii="Arial" w:hAnsi="Arial" w:cs="Arial"/>
              </w:rPr>
              <w:t>ī</w:t>
            </w:r>
            <w:r>
              <w:t>nota Wh</w:t>
            </w:r>
            <w:r>
              <w:rPr>
                <w:rFonts w:ascii="Arial" w:hAnsi="Arial" w:cs="Arial"/>
              </w:rPr>
              <w:t>ā</w:t>
            </w:r>
            <w:r>
              <w:t>nui, to terminate or revoke any Licence or Permission to Officiate. Any person whose Licence or Permission to Officiate has been terminated or revoked shall be entitled to receive a certificate from the Bishop that such termination or revocation has not been by reason of any misconduct.</w:t>
            </w:r>
          </w:p>
        </w:tc>
        <w:tc>
          <w:tcPr>
            <w:tcW w:w="1559" w:type="dxa"/>
          </w:tcPr>
          <w:p w14:paraId="744A0662" w14:textId="77777777" w:rsidR="00B641A4" w:rsidRDefault="00B641A4" w:rsidP="00B641A4">
            <w:pPr>
              <w:ind w:left="34"/>
              <w:rPr>
                <w:i/>
                <w:sz w:val="18"/>
              </w:rPr>
            </w:pPr>
            <w:r>
              <w:rPr>
                <w:i/>
                <w:sz w:val="18"/>
              </w:rPr>
              <w:t>Revocation of licences</w:t>
            </w:r>
          </w:p>
        </w:tc>
      </w:tr>
      <w:tr w:rsidR="00B641A4" w14:paraId="292FF9A7" w14:textId="77777777" w:rsidTr="000C78B5">
        <w:tc>
          <w:tcPr>
            <w:tcW w:w="959" w:type="dxa"/>
          </w:tcPr>
          <w:p w14:paraId="7F64D222" w14:textId="22452209" w:rsidR="00B641A4" w:rsidRDefault="00167229" w:rsidP="00B641A4">
            <w:r>
              <w:t>13.</w:t>
            </w:r>
          </w:p>
        </w:tc>
        <w:tc>
          <w:tcPr>
            <w:tcW w:w="6696" w:type="dxa"/>
          </w:tcPr>
          <w:p w14:paraId="59DE5D62" w14:textId="77777777" w:rsidR="00B641A4" w:rsidRDefault="00B641A4" w:rsidP="00B641A4">
            <w:pPr>
              <w:jc w:val="both"/>
            </w:pPr>
            <w:r>
              <w:t xml:space="preserve">TIKANGA REGULATIONS: </w:t>
            </w:r>
          </w:p>
        </w:tc>
        <w:tc>
          <w:tcPr>
            <w:tcW w:w="1559" w:type="dxa"/>
          </w:tcPr>
          <w:p w14:paraId="42B15C55" w14:textId="77777777" w:rsidR="00B641A4" w:rsidRDefault="00B641A4" w:rsidP="00B641A4">
            <w:pPr>
              <w:ind w:left="34"/>
              <w:rPr>
                <w:i/>
                <w:sz w:val="18"/>
              </w:rPr>
            </w:pPr>
          </w:p>
        </w:tc>
      </w:tr>
      <w:tr w:rsidR="00B641A4" w14:paraId="6298C344" w14:textId="77777777" w:rsidTr="000C78B5">
        <w:tc>
          <w:tcPr>
            <w:tcW w:w="959" w:type="dxa"/>
          </w:tcPr>
          <w:p w14:paraId="30894E2A" w14:textId="51377F79" w:rsidR="00B641A4" w:rsidRDefault="00B641A4" w:rsidP="00B641A4"/>
        </w:tc>
        <w:tc>
          <w:tcPr>
            <w:tcW w:w="6696" w:type="dxa"/>
          </w:tcPr>
          <w:p w14:paraId="1E887A93" w14:textId="77777777" w:rsidR="00B641A4" w:rsidRDefault="00B641A4" w:rsidP="00B641A4">
            <w:pPr>
              <w:jc w:val="both"/>
            </w:pPr>
            <w:r>
              <w:t xml:space="preserve">Each Tikanga in this Church may regulate its own Code of Ethics and Harassment Regulations and procedures not inconsistent with this Title D as to  </w:t>
            </w:r>
          </w:p>
        </w:tc>
        <w:tc>
          <w:tcPr>
            <w:tcW w:w="1559" w:type="dxa"/>
          </w:tcPr>
          <w:p w14:paraId="74D320A8" w14:textId="77777777" w:rsidR="00B641A4" w:rsidRDefault="00B641A4" w:rsidP="00B641A4">
            <w:pPr>
              <w:ind w:left="34"/>
              <w:rPr>
                <w:i/>
                <w:sz w:val="18"/>
              </w:rPr>
            </w:pPr>
            <w:r>
              <w:rPr>
                <w:i/>
                <w:sz w:val="18"/>
              </w:rPr>
              <w:t>Tikanga regulations</w:t>
            </w:r>
          </w:p>
        </w:tc>
      </w:tr>
      <w:tr w:rsidR="00B641A4" w14:paraId="142FBD04" w14:textId="77777777" w:rsidTr="000C78B5">
        <w:tc>
          <w:tcPr>
            <w:tcW w:w="959" w:type="dxa"/>
          </w:tcPr>
          <w:p w14:paraId="1987F9D2" w14:textId="74743F19" w:rsidR="00B641A4" w:rsidRDefault="00B641A4" w:rsidP="00B641A4">
            <w:r>
              <w:t>13.1.</w:t>
            </w:r>
          </w:p>
        </w:tc>
        <w:tc>
          <w:tcPr>
            <w:tcW w:w="6696" w:type="dxa"/>
          </w:tcPr>
          <w:p w14:paraId="1087B945" w14:textId="77777777" w:rsidR="00B641A4" w:rsidRDefault="00B641A4" w:rsidP="00B641A4">
            <w:pPr>
              <w:jc w:val="both"/>
            </w:pPr>
            <w:r>
              <w:t>The time frame for dealing with any complaint;</w:t>
            </w:r>
          </w:p>
        </w:tc>
        <w:tc>
          <w:tcPr>
            <w:tcW w:w="1559" w:type="dxa"/>
          </w:tcPr>
          <w:p w14:paraId="41DB4696" w14:textId="77777777" w:rsidR="00B641A4" w:rsidRDefault="00B641A4" w:rsidP="00B641A4">
            <w:pPr>
              <w:ind w:left="34"/>
              <w:rPr>
                <w:i/>
                <w:sz w:val="18"/>
              </w:rPr>
            </w:pPr>
          </w:p>
        </w:tc>
      </w:tr>
      <w:tr w:rsidR="00B641A4" w14:paraId="69066DE5" w14:textId="77777777" w:rsidTr="000C78B5">
        <w:tc>
          <w:tcPr>
            <w:tcW w:w="959" w:type="dxa"/>
          </w:tcPr>
          <w:p w14:paraId="0672F1BD" w14:textId="52D100B6" w:rsidR="00B641A4" w:rsidRDefault="00B641A4" w:rsidP="00B641A4">
            <w:pPr>
              <w:pStyle w:val="CommentText"/>
              <w:rPr>
                <w:lang w:val="en-GB"/>
              </w:rPr>
            </w:pPr>
            <w:r>
              <w:rPr>
                <w:lang w:val="en-GB"/>
              </w:rPr>
              <w:t>13.2</w:t>
            </w:r>
          </w:p>
        </w:tc>
        <w:tc>
          <w:tcPr>
            <w:tcW w:w="6696" w:type="dxa"/>
          </w:tcPr>
          <w:p w14:paraId="02B08461" w14:textId="77777777" w:rsidR="00B641A4" w:rsidRDefault="00B641A4" w:rsidP="00B641A4">
            <w:pPr>
              <w:pStyle w:val="CommentText"/>
              <w:jc w:val="both"/>
              <w:rPr>
                <w:lang w:val="en-GB"/>
              </w:rPr>
            </w:pPr>
            <w:r>
              <w:rPr>
                <w:lang w:val="en-GB"/>
              </w:rPr>
              <w:t>The process of forwarding a complaint to resolution;</w:t>
            </w:r>
          </w:p>
        </w:tc>
        <w:tc>
          <w:tcPr>
            <w:tcW w:w="1559" w:type="dxa"/>
          </w:tcPr>
          <w:p w14:paraId="48D330DD" w14:textId="77777777" w:rsidR="00B641A4" w:rsidRDefault="00B641A4" w:rsidP="00B641A4">
            <w:pPr>
              <w:pStyle w:val="CommentText"/>
              <w:ind w:left="34"/>
              <w:rPr>
                <w:i/>
                <w:sz w:val="18"/>
              </w:rPr>
            </w:pPr>
          </w:p>
        </w:tc>
      </w:tr>
      <w:tr w:rsidR="00B641A4" w14:paraId="7959267B" w14:textId="77777777" w:rsidTr="000C78B5">
        <w:tc>
          <w:tcPr>
            <w:tcW w:w="959" w:type="dxa"/>
          </w:tcPr>
          <w:p w14:paraId="36B2D258" w14:textId="44857CFD" w:rsidR="00B641A4" w:rsidRDefault="00B641A4" w:rsidP="00B641A4">
            <w:r>
              <w:t>13.3</w:t>
            </w:r>
          </w:p>
        </w:tc>
        <w:tc>
          <w:tcPr>
            <w:tcW w:w="6696" w:type="dxa"/>
          </w:tcPr>
          <w:p w14:paraId="053C3FE1" w14:textId="77777777" w:rsidR="00B641A4" w:rsidRDefault="00B641A4" w:rsidP="00B641A4">
            <w:pPr>
              <w:jc w:val="both"/>
            </w:pPr>
            <w:r>
              <w:t>The point of commencing a mediation;</w:t>
            </w:r>
          </w:p>
        </w:tc>
        <w:tc>
          <w:tcPr>
            <w:tcW w:w="1559" w:type="dxa"/>
          </w:tcPr>
          <w:p w14:paraId="736B6045" w14:textId="77777777" w:rsidR="00B641A4" w:rsidRDefault="00B641A4" w:rsidP="00B641A4">
            <w:pPr>
              <w:ind w:left="34"/>
              <w:rPr>
                <w:i/>
                <w:sz w:val="18"/>
              </w:rPr>
            </w:pPr>
          </w:p>
        </w:tc>
      </w:tr>
      <w:tr w:rsidR="00B641A4" w14:paraId="3F605857" w14:textId="77777777" w:rsidTr="000C78B5">
        <w:tc>
          <w:tcPr>
            <w:tcW w:w="959" w:type="dxa"/>
          </w:tcPr>
          <w:p w14:paraId="6C2640C8" w14:textId="641A5C95" w:rsidR="00B641A4" w:rsidRDefault="00B641A4" w:rsidP="00B641A4">
            <w:r>
              <w:t>13.4</w:t>
            </w:r>
          </w:p>
        </w:tc>
        <w:tc>
          <w:tcPr>
            <w:tcW w:w="6696" w:type="dxa"/>
          </w:tcPr>
          <w:p w14:paraId="12901B7D" w14:textId="77777777" w:rsidR="00B641A4" w:rsidRDefault="00B641A4" w:rsidP="00B641A4">
            <w:pPr>
              <w:jc w:val="both"/>
            </w:pPr>
            <w:r>
              <w:t>The length of time to be taken in any mediation;</w:t>
            </w:r>
          </w:p>
        </w:tc>
        <w:tc>
          <w:tcPr>
            <w:tcW w:w="1559" w:type="dxa"/>
          </w:tcPr>
          <w:p w14:paraId="3D7B545D" w14:textId="77777777" w:rsidR="00B641A4" w:rsidRDefault="00B641A4" w:rsidP="00B641A4">
            <w:pPr>
              <w:ind w:left="34"/>
              <w:rPr>
                <w:i/>
                <w:sz w:val="18"/>
              </w:rPr>
            </w:pPr>
          </w:p>
        </w:tc>
      </w:tr>
      <w:tr w:rsidR="00B641A4" w14:paraId="55075C17" w14:textId="77777777" w:rsidTr="000C78B5">
        <w:tc>
          <w:tcPr>
            <w:tcW w:w="959" w:type="dxa"/>
          </w:tcPr>
          <w:p w14:paraId="6E29D24D" w14:textId="651CD00B" w:rsidR="00B641A4" w:rsidRDefault="00B641A4" w:rsidP="00B641A4">
            <w:r>
              <w:t>13.5</w:t>
            </w:r>
          </w:p>
        </w:tc>
        <w:tc>
          <w:tcPr>
            <w:tcW w:w="6696" w:type="dxa"/>
          </w:tcPr>
          <w:p w14:paraId="5575C5DD" w14:textId="77777777" w:rsidR="00B641A4" w:rsidRDefault="00B641A4" w:rsidP="00B641A4">
            <w:pPr>
              <w:jc w:val="both"/>
            </w:pPr>
            <w:r>
              <w:t>When a matter will be referred to a Tribunal for determination;</w:t>
            </w:r>
          </w:p>
        </w:tc>
        <w:tc>
          <w:tcPr>
            <w:tcW w:w="1559" w:type="dxa"/>
          </w:tcPr>
          <w:p w14:paraId="22348CB9" w14:textId="77777777" w:rsidR="00B641A4" w:rsidRDefault="00B641A4" w:rsidP="00B641A4">
            <w:pPr>
              <w:ind w:left="34"/>
              <w:rPr>
                <w:i/>
                <w:sz w:val="18"/>
              </w:rPr>
            </w:pPr>
          </w:p>
        </w:tc>
      </w:tr>
      <w:tr w:rsidR="00B641A4" w14:paraId="039EF325" w14:textId="77777777" w:rsidTr="000C78B5">
        <w:tc>
          <w:tcPr>
            <w:tcW w:w="959" w:type="dxa"/>
          </w:tcPr>
          <w:p w14:paraId="1664B1C1" w14:textId="742340BE" w:rsidR="00B641A4" w:rsidRDefault="00B641A4" w:rsidP="00B641A4">
            <w:r>
              <w:t>13.6</w:t>
            </w:r>
          </w:p>
        </w:tc>
        <w:tc>
          <w:tcPr>
            <w:tcW w:w="6696" w:type="dxa"/>
          </w:tcPr>
          <w:p w14:paraId="3003F2F6" w14:textId="77777777" w:rsidR="00B641A4" w:rsidRDefault="00B641A4" w:rsidP="00B641A4">
            <w:pPr>
              <w:jc w:val="both"/>
            </w:pPr>
            <w:r>
              <w:t>When a Tribunal will sit on a complaint; and</w:t>
            </w:r>
          </w:p>
        </w:tc>
        <w:tc>
          <w:tcPr>
            <w:tcW w:w="1559" w:type="dxa"/>
          </w:tcPr>
          <w:p w14:paraId="228C8389" w14:textId="77777777" w:rsidR="00B641A4" w:rsidRDefault="00B641A4" w:rsidP="00B641A4">
            <w:pPr>
              <w:ind w:left="34"/>
              <w:rPr>
                <w:i/>
                <w:sz w:val="18"/>
              </w:rPr>
            </w:pPr>
          </w:p>
        </w:tc>
      </w:tr>
      <w:tr w:rsidR="00B641A4" w14:paraId="28C6A01F" w14:textId="77777777" w:rsidTr="000C78B5">
        <w:tc>
          <w:tcPr>
            <w:tcW w:w="959" w:type="dxa"/>
          </w:tcPr>
          <w:p w14:paraId="03E273CA" w14:textId="13A2BEEE" w:rsidR="00B641A4" w:rsidRDefault="00B641A4" w:rsidP="00B641A4">
            <w:r>
              <w:t>13.7</w:t>
            </w:r>
          </w:p>
        </w:tc>
        <w:tc>
          <w:tcPr>
            <w:tcW w:w="6696" w:type="dxa"/>
          </w:tcPr>
          <w:p w14:paraId="2180B958" w14:textId="77777777" w:rsidR="00B641A4" w:rsidRDefault="00B641A4" w:rsidP="00B641A4">
            <w:pPr>
              <w:jc w:val="both"/>
            </w:pPr>
            <w:r>
              <w:t>Any other matter of procedure.</w:t>
            </w:r>
          </w:p>
        </w:tc>
        <w:tc>
          <w:tcPr>
            <w:tcW w:w="1559" w:type="dxa"/>
          </w:tcPr>
          <w:p w14:paraId="625317D8" w14:textId="77777777" w:rsidR="00B641A4" w:rsidRDefault="00B641A4" w:rsidP="00B641A4">
            <w:pPr>
              <w:ind w:left="34"/>
              <w:rPr>
                <w:i/>
                <w:sz w:val="18"/>
              </w:rPr>
            </w:pPr>
          </w:p>
        </w:tc>
      </w:tr>
      <w:tr w:rsidR="00B641A4" w14:paraId="3687374B" w14:textId="77777777" w:rsidTr="000C78B5">
        <w:tc>
          <w:tcPr>
            <w:tcW w:w="959" w:type="dxa"/>
          </w:tcPr>
          <w:p w14:paraId="66F99941" w14:textId="77777777" w:rsidR="00B641A4" w:rsidRDefault="00B641A4" w:rsidP="00B641A4">
            <w:r>
              <w:t>14.</w:t>
            </w:r>
          </w:p>
        </w:tc>
        <w:tc>
          <w:tcPr>
            <w:tcW w:w="6696" w:type="dxa"/>
          </w:tcPr>
          <w:p w14:paraId="10794435" w14:textId="77777777" w:rsidR="00B641A4" w:rsidRDefault="00B641A4" w:rsidP="00984170">
            <w:pPr>
              <w:pStyle w:val="CommentText"/>
              <w:jc w:val="both"/>
              <w:rPr>
                <w:lang w:val="en-AU"/>
              </w:rPr>
            </w:pPr>
            <w:r>
              <w:rPr>
                <w:lang w:val="en-AU"/>
              </w:rPr>
              <w:t>Until such time as each Tikanga shall make regulations for Code of Ethics and Harassment Regulations under clause 13 each Hui Amorangi and each Diocese of the several Dioceses in New Zealand and in the Diocese of Polynesia shall be entitled to make such regulations as it deems appropriate for that Hui Amorangi / Diocese in respect of Ethics and Harassment.</w:t>
            </w:r>
            <w:r w:rsidR="00984170">
              <w:rPr>
                <w:lang w:val="en-AU"/>
              </w:rPr>
              <w:t xml:space="preserve"> </w:t>
            </w:r>
          </w:p>
        </w:tc>
        <w:tc>
          <w:tcPr>
            <w:tcW w:w="1559" w:type="dxa"/>
          </w:tcPr>
          <w:p w14:paraId="173A66D2" w14:textId="77777777" w:rsidR="00B641A4" w:rsidRDefault="00B641A4" w:rsidP="00B641A4">
            <w:pPr>
              <w:pStyle w:val="Heading1"/>
              <w:spacing w:before="0" w:after="120"/>
              <w:ind w:left="34"/>
              <w:jc w:val="left"/>
              <w:rPr>
                <w:rFonts w:ascii="Arial Mäori" w:hAnsi="Arial Mäori"/>
                <w:b w:val="0"/>
                <w:i/>
                <w:sz w:val="18"/>
                <w:u w:val="none"/>
              </w:rPr>
            </w:pPr>
            <w:r>
              <w:rPr>
                <w:rFonts w:ascii="Arial Mäori" w:hAnsi="Arial Mäori"/>
                <w:b w:val="0"/>
                <w:i/>
                <w:sz w:val="18"/>
                <w:u w:val="none"/>
              </w:rPr>
              <w:t>Transition</w:t>
            </w:r>
          </w:p>
        </w:tc>
      </w:tr>
      <w:tr w:rsidR="00B641A4" w14:paraId="2CBC908A" w14:textId="77777777" w:rsidTr="000C78B5">
        <w:tc>
          <w:tcPr>
            <w:tcW w:w="959" w:type="dxa"/>
          </w:tcPr>
          <w:p w14:paraId="7C610A24" w14:textId="77777777" w:rsidR="00B641A4" w:rsidRDefault="00B641A4" w:rsidP="00A55763">
            <w:r>
              <w:br w:type="page"/>
            </w:r>
          </w:p>
        </w:tc>
        <w:tc>
          <w:tcPr>
            <w:tcW w:w="6696" w:type="dxa"/>
          </w:tcPr>
          <w:p w14:paraId="31CEF560" w14:textId="77777777" w:rsidR="00B641A4" w:rsidRDefault="00B641A4" w:rsidP="00B641A4">
            <w:pPr>
              <w:pStyle w:val="Heading1"/>
              <w:spacing w:before="0" w:after="120"/>
              <w:jc w:val="both"/>
              <w:rPr>
                <w:rFonts w:ascii="Arial Mäori" w:hAnsi="Arial Mäori"/>
                <w:sz w:val="22"/>
              </w:rPr>
            </w:pPr>
            <w:r>
              <w:rPr>
                <w:rFonts w:ascii="Arial Mäori" w:hAnsi="Arial Mäori"/>
                <w:sz w:val="22"/>
                <w:u w:val="none"/>
              </w:rPr>
              <w:t>PART E</w:t>
            </w:r>
            <w:r>
              <w:rPr>
                <w:rFonts w:ascii="Arial Mäori" w:hAnsi="Arial Mäori"/>
                <w:sz w:val="22"/>
              </w:rPr>
              <w:t xml:space="preserve"> OF THE APPEAL TRIBUNAL</w:t>
            </w:r>
          </w:p>
        </w:tc>
        <w:tc>
          <w:tcPr>
            <w:tcW w:w="1559" w:type="dxa"/>
          </w:tcPr>
          <w:p w14:paraId="6BA825BC" w14:textId="77777777" w:rsidR="00B641A4" w:rsidRDefault="00B641A4" w:rsidP="00B641A4">
            <w:pPr>
              <w:pStyle w:val="Heading1"/>
              <w:spacing w:before="0" w:after="120"/>
              <w:ind w:left="34"/>
              <w:jc w:val="left"/>
              <w:rPr>
                <w:rFonts w:ascii="Arial Mäori" w:hAnsi="Arial Mäori"/>
                <w:b w:val="0"/>
                <w:i/>
                <w:sz w:val="18"/>
              </w:rPr>
            </w:pPr>
          </w:p>
        </w:tc>
      </w:tr>
      <w:tr w:rsidR="00B641A4" w14:paraId="059679C5" w14:textId="77777777" w:rsidTr="000C78B5">
        <w:tc>
          <w:tcPr>
            <w:tcW w:w="959" w:type="dxa"/>
          </w:tcPr>
          <w:p w14:paraId="5901BFB2" w14:textId="77777777" w:rsidR="00B641A4" w:rsidRDefault="00B641A4" w:rsidP="00B641A4">
            <w:r>
              <w:t>1.</w:t>
            </w:r>
          </w:p>
        </w:tc>
        <w:tc>
          <w:tcPr>
            <w:tcW w:w="6696" w:type="dxa"/>
          </w:tcPr>
          <w:p w14:paraId="3323E708" w14:textId="77777777" w:rsidR="00B641A4" w:rsidRDefault="00B641A4" w:rsidP="00B641A4">
            <w:pPr>
              <w:jc w:val="both"/>
            </w:pPr>
            <w:r>
              <w:t xml:space="preserve">The Appeal Tribunal for appeals under Title D shall be five members consisting of the Primate / </w:t>
            </w:r>
            <w:proofErr w:type="spellStart"/>
            <w:r>
              <w:t>te</w:t>
            </w:r>
            <w:proofErr w:type="spellEnd"/>
            <w:r>
              <w:t xml:space="preserve"> Pīhopa </w:t>
            </w:r>
            <w:proofErr w:type="spellStart"/>
            <w:r>
              <w:t>M</w:t>
            </w:r>
            <w:r>
              <w:rPr>
                <w:rFonts w:ascii="Arial" w:hAnsi="Arial" w:cs="Arial"/>
              </w:rPr>
              <w:t>ā</w:t>
            </w:r>
            <w:r>
              <w:t>t</w:t>
            </w:r>
            <w:r>
              <w:rPr>
                <w:rFonts w:ascii="Arial" w:hAnsi="Arial" w:cs="Arial"/>
              </w:rPr>
              <w:t>ā</w:t>
            </w:r>
            <w:r>
              <w:t>mua</w:t>
            </w:r>
            <w:proofErr w:type="spellEnd"/>
            <w:r>
              <w:t xml:space="preserve">, and the Co-Presiding </w:t>
            </w:r>
            <w:proofErr w:type="spellStart"/>
            <w:r>
              <w:t>Bishops</w:t>
            </w:r>
            <w:proofErr w:type="spellEnd"/>
            <w:r>
              <w:t xml:space="preserve"> / </w:t>
            </w:r>
            <w:proofErr w:type="spellStart"/>
            <w:r>
              <w:t>nga</w:t>
            </w:r>
            <w:proofErr w:type="spellEnd"/>
            <w:r>
              <w:t xml:space="preserve"> Pīhopa </w:t>
            </w:r>
            <w:proofErr w:type="spellStart"/>
            <w:r>
              <w:t>Aporei</w:t>
            </w:r>
            <w:proofErr w:type="spellEnd"/>
            <w:r>
              <w:t xml:space="preserve"> of this Church, and if there is a vacancy in any Tikanga in these offices then the Senior Bishop of that Tikanga, together with one lay member and one clerical member of the Judicial Committee appointed by the Chairperson of the Appeal Tribunal for the particular appeal.</w:t>
            </w:r>
          </w:p>
        </w:tc>
        <w:tc>
          <w:tcPr>
            <w:tcW w:w="1559" w:type="dxa"/>
          </w:tcPr>
          <w:p w14:paraId="0362EFCF" w14:textId="77777777" w:rsidR="00B641A4" w:rsidRDefault="00B641A4" w:rsidP="00B641A4">
            <w:pPr>
              <w:pStyle w:val="Heading1"/>
              <w:spacing w:before="0" w:after="120"/>
              <w:ind w:left="34"/>
              <w:jc w:val="left"/>
              <w:rPr>
                <w:rFonts w:ascii="Arial Mäori" w:hAnsi="Arial Mäori"/>
                <w:b w:val="0"/>
                <w:i/>
                <w:sz w:val="18"/>
                <w:u w:val="none"/>
              </w:rPr>
            </w:pPr>
            <w:r>
              <w:rPr>
                <w:rFonts w:ascii="Arial Mäori" w:hAnsi="Arial Mäori"/>
                <w:b w:val="0"/>
                <w:i/>
                <w:sz w:val="18"/>
                <w:u w:val="none"/>
              </w:rPr>
              <w:t>Appeal Tribunal Members</w:t>
            </w:r>
          </w:p>
        </w:tc>
      </w:tr>
      <w:tr w:rsidR="00B641A4" w14:paraId="166BA07E" w14:textId="77777777" w:rsidTr="000C78B5">
        <w:tc>
          <w:tcPr>
            <w:tcW w:w="959" w:type="dxa"/>
          </w:tcPr>
          <w:p w14:paraId="78CA3C6D" w14:textId="77777777" w:rsidR="00B641A4" w:rsidRDefault="00B641A4" w:rsidP="00B641A4">
            <w:r>
              <w:t>2.</w:t>
            </w:r>
          </w:p>
        </w:tc>
        <w:tc>
          <w:tcPr>
            <w:tcW w:w="6696" w:type="dxa"/>
          </w:tcPr>
          <w:p w14:paraId="017D14D7" w14:textId="77777777" w:rsidR="00B641A4" w:rsidRDefault="00B641A4" w:rsidP="00B641A4">
            <w:pPr>
              <w:jc w:val="both"/>
            </w:pPr>
            <w:r>
              <w:t xml:space="preserve">In all matters referred to the Appeal Tribunal the Primate / </w:t>
            </w:r>
            <w:proofErr w:type="spellStart"/>
            <w:r>
              <w:t>te</w:t>
            </w:r>
            <w:proofErr w:type="spellEnd"/>
            <w:r>
              <w:t xml:space="preserve"> Pīhopa </w:t>
            </w:r>
            <w:proofErr w:type="spellStart"/>
            <w:r>
              <w:t>M</w:t>
            </w:r>
            <w:r>
              <w:rPr>
                <w:rFonts w:ascii="Arial" w:hAnsi="Arial" w:cs="Arial"/>
              </w:rPr>
              <w:t>ā</w:t>
            </w:r>
            <w:r>
              <w:t>t</w:t>
            </w:r>
            <w:r>
              <w:rPr>
                <w:rFonts w:ascii="Arial" w:hAnsi="Arial" w:cs="Arial"/>
              </w:rPr>
              <w:t>ā</w:t>
            </w:r>
            <w:r>
              <w:t>mua</w:t>
            </w:r>
            <w:proofErr w:type="spellEnd"/>
            <w:r>
              <w:t xml:space="preserve"> shall be the Chairperson of the Appeal Tribunal, unless that Bishop is a party to the appeal in which case the Co-Presiding </w:t>
            </w:r>
            <w:proofErr w:type="spellStart"/>
            <w:r>
              <w:t>Bishops</w:t>
            </w:r>
            <w:proofErr w:type="spellEnd"/>
            <w:r>
              <w:t xml:space="preserve"> / </w:t>
            </w:r>
            <w:proofErr w:type="spellStart"/>
            <w:r>
              <w:t>nga</w:t>
            </w:r>
            <w:proofErr w:type="spellEnd"/>
            <w:r>
              <w:t xml:space="preserve"> Pīhopa </w:t>
            </w:r>
            <w:proofErr w:type="spellStart"/>
            <w:r>
              <w:t>Aporei</w:t>
            </w:r>
            <w:proofErr w:type="spellEnd"/>
            <w:r>
              <w:t xml:space="preserve"> shall choose which of them shall be the Chairperson.</w:t>
            </w:r>
          </w:p>
        </w:tc>
        <w:tc>
          <w:tcPr>
            <w:tcW w:w="1559" w:type="dxa"/>
          </w:tcPr>
          <w:p w14:paraId="36953DAB" w14:textId="77777777" w:rsidR="00B641A4" w:rsidRDefault="00B641A4" w:rsidP="00B641A4">
            <w:pPr>
              <w:pStyle w:val="Heading1"/>
              <w:spacing w:before="0" w:after="120"/>
              <w:ind w:left="34"/>
              <w:jc w:val="left"/>
              <w:rPr>
                <w:rFonts w:ascii="Arial Mäori" w:hAnsi="Arial Mäori"/>
                <w:b w:val="0"/>
                <w:i/>
                <w:sz w:val="18"/>
                <w:u w:val="none"/>
              </w:rPr>
            </w:pPr>
            <w:r>
              <w:rPr>
                <w:rFonts w:ascii="Arial Mäori" w:hAnsi="Arial Mäori"/>
                <w:b w:val="0"/>
                <w:i/>
                <w:sz w:val="18"/>
                <w:u w:val="none"/>
              </w:rPr>
              <w:t>Chairperson</w:t>
            </w:r>
          </w:p>
        </w:tc>
      </w:tr>
      <w:tr w:rsidR="00B641A4" w14:paraId="44657F61" w14:textId="77777777" w:rsidTr="000C78B5">
        <w:tc>
          <w:tcPr>
            <w:tcW w:w="959" w:type="dxa"/>
          </w:tcPr>
          <w:p w14:paraId="39F8B8C6" w14:textId="77777777" w:rsidR="00B641A4" w:rsidRDefault="00B641A4" w:rsidP="00B641A4">
            <w:r>
              <w:t>3.</w:t>
            </w:r>
          </w:p>
        </w:tc>
        <w:tc>
          <w:tcPr>
            <w:tcW w:w="6696" w:type="dxa"/>
          </w:tcPr>
          <w:p w14:paraId="15D543D9" w14:textId="77777777" w:rsidR="00B641A4" w:rsidRDefault="00B641A4" w:rsidP="00B641A4">
            <w:pPr>
              <w:jc w:val="both"/>
            </w:pPr>
            <w:r>
              <w:t xml:space="preserve">The provisions of Title C, Canon IV clauses 4.1 to 4.7 shall apply with all necessary modifications as the procedural provisions for the Appeal Tribunal and the Primate / </w:t>
            </w:r>
            <w:proofErr w:type="spellStart"/>
            <w:r>
              <w:t>te</w:t>
            </w:r>
            <w:proofErr w:type="spellEnd"/>
            <w:r>
              <w:t xml:space="preserve"> Pīhopa </w:t>
            </w:r>
            <w:proofErr w:type="spellStart"/>
            <w:r>
              <w:t>M</w:t>
            </w:r>
            <w:r>
              <w:rPr>
                <w:rFonts w:ascii="Arial" w:hAnsi="Arial" w:cs="Arial"/>
              </w:rPr>
              <w:t>ā</w:t>
            </w:r>
            <w:r>
              <w:t>t</w:t>
            </w:r>
            <w:r>
              <w:rPr>
                <w:rFonts w:ascii="Arial" w:hAnsi="Arial" w:cs="Arial"/>
              </w:rPr>
              <w:t>ā</w:t>
            </w:r>
            <w:r>
              <w:t>mua</w:t>
            </w:r>
            <w:proofErr w:type="spellEnd"/>
            <w:r>
              <w:t xml:space="preserve"> shall be the person to whom any of the provisions for Chairperson in clauses 4.1 to 4.7 shall apply for any matter before the Appeal Tribunal.</w:t>
            </w:r>
          </w:p>
        </w:tc>
        <w:tc>
          <w:tcPr>
            <w:tcW w:w="1559" w:type="dxa"/>
          </w:tcPr>
          <w:p w14:paraId="31988CFC" w14:textId="77777777" w:rsidR="00B641A4" w:rsidRDefault="00B641A4" w:rsidP="00B641A4">
            <w:pPr>
              <w:pStyle w:val="Heading1"/>
              <w:spacing w:before="0" w:after="120"/>
              <w:ind w:left="34"/>
              <w:jc w:val="left"/>
              <w:rPr>
                <w:rFonts w:ascii="Arial Mäori" w:hAnsi="Arial Mäori"/>
                <w:b w:val="0"/>
                <w:i/>
                <w:sz w:val="18"/>
                <w:u w:val="none"/>
              </w:rPr>
            </w:pPr>
            <w:r>
              <w:rPr>
                <w:rFonts w:ascii="Arial Mäori" w:hAnsi="Arial Mäori"/>
                <w:b w:val="0"/>
                <w:i/>
                <w:sz w:val="18"/>
                <w:u w:val="none"/>
              </w:rPr>
              <w:t>Procedure</w:t>
            </w:r>
          </w:p>
        </w:tc>
      </w:tr>
    </w:tbl>
    <w:p w14:paraId="04D4924B" w14:textId="77777777" w:rsidR="00984170" w:rsidRDefault="00984170" w:rsidP="00B641A4">
      <w:pPr>
        <w:sectPr w:rsidR="00984170" w:rsidSect="00532B17">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696"/>
        <w:gridCol w:w="1559"/>
      </w:tblGrid>
      <w:tr w:rsidR="00B641A4" w14:paraId="78B0F22B" w14:textId="77777777" w:rsidTr="000C78B5">
        <w:tc>
          <w:tcPr>
            <w:tcW w:w="959" w:type="dxa"/>
          </w:tcPr>
          <w:p w14:paraId="69FD09DB" w14:textId="77777777" w:rsidR="00B641A4" w:rsidRDefault="00B641A4" w:rsidP="00B641A4">
            <w:r>
              <w:t>4.</w:t>
            </w:r>
          </w:p>
        </w:tc>
        <w:tc>
          <w:tcPr>
            <w:tcW w:w="6696" w:type="dxa"/>
          </w:tcPr>
          <w:p w14:paraId="2B7002C2" w14:textId="77777777" w:rsidR="00B641A4" w:rsidRDefault="00B641A4" w:rsidP="00B641A4">
            <w:pPr>
              <w:jc w:val="both"/>
            </w:pPr>
            <w:r>
              <w:t xml:space="preserve">If one of the Primate / </w:t>
            </w:r>
            <w:proofErr w:type="spellStart"/>
            <w:r>
              <w:t>te</w:t>
            </w:r>
            <w:proofErr w:type="spellEnd"/>
            <w:r>
              <w:t xml:space="preserve"> Pīhopa </w:t>
            </w:r>
            <w:proofErr w:type="spellStart"/>
            <w:r>
              <w:t>M</w:t>
            </w:r>
            <w:r>
              <w:rPr>
                <w:rFonts w:ascii="Arial" w:hAnsi="Arial" w:cs="Arial"/>
              </w:rPr>
              <w:t>ā</w:t>
            </w:r>
            <w:r>
              <w:t>t</w:t>
            </w:r>
            <w:r>
              <w:rPr>
                <w:rFonts w:ascii="Arial" w:hAnsi="Arial" w:cs="Arial"/>
              </w:rPr>
              <w:t>ā</w:t>
            </w:r>
            <w:r>
              <w:t>mua</w:t>
            </w:r>
            <w:proofErr w:type="spellEnd"/>
            <w:r>
              <w:t xml:space="preserve"> or the Co-Presiding </w:t>
            </w:r>
            <w:proofErr w:type="spellStart"/>
            <w:r>
              <w:t>Bishops</w:t>
            </w:r>
            <w:proofErr w:type="spellEnd"/>
            <w:r>
              <w:t xml:space="preserve"> / </w:t>
            </w:r>
            <w:proofErr w:type="spellStart"/>
            <w:r>
              <w:t>nga</w:t>
            </w:r>
            <w:proofErr w:type="spellEnd"/>
            <w:r>
              <w:t xml:space="preserve"> Pīhopa </w:t>
            </w:r>
            <w:proofErr w:type="spellStart"/>
            <w:r>
              <w:t>Aporei</w:t>
            </w:r>
            <w:proofErr w:type="spellEnd"/>
            <w:r>
              <w:t xml:space="preserve"> of the Appeal Tribunal be a party to any matter on appeal the Bishop member of the Judicial Committee or one of them shall be appointed by the Chairperson as the replacement Bishop member on the Appeal Tribunal. If there be no Bishop available in the Judicial Committee as the replacement Bishop member the Standing Committee of the General Synod / </w:t>
            </w:r>
            <w:proofErr w:type="spellStart"/>
            <w:r>
              <w:t>te</w:t>
            </w:r>
            <w:proofErr w:type="spellEnd"/>
            <w:r>
              <w:t xml:space="preserve"> Hīnota Whānui shall appoint a Bishop.</w:t>
            </w:r>
          </w:p>
        </w:tc>
        <w:tc>
          <w:tcPr>
            <w:tcW w:w="1559" w:type="dxa"/>
          </w:tcPr>
          <w:p w14:paraId="03268B0C" w14:textId="77777777" w:rsidR="00B641A4" w:rsidRDefault="00B641A4" w:rsidP="00B641A4">
            <w:pPr>
              <w:pStyle w:val="Heading1"/>
              <w:spacing w:before="0" w:after="120"/>
              <w:ind w:left="34"/>
              <w:jc w:val="left"/>
              <w:rPr>
                <w:rFonts w:ascii="Arial Mäori" w:hAnsi="Arial Mäori"/>
                <w:b w:val="0"/>
                <w:i/>
                <w:sz w:val="18"/>
                <w:u w:val="none"/>
              </w:rPr>
            </w:pPr>
            <w:r>
              <w:rPr>
                <w:rFonts w:ascii="Arial Mäori" w:hAnsi="Arial Mäori"/>
                <w:b w:val="0"/>
                <w:i/>
                <w:sz w:val="18"/>
                <w:u w:val="none"/>
              </w:rPr>
              <w:t>Alternate Bishop</w:t>
            </w:r>
          </w:p>
        </w:tc>
      </w:tr>
      <w:tr w:rsidR="00B641A4" w14:paraId="135F447C" w14:textId="77777777" w:rsidTr="000C78B5">
        <w:tc>
          <w:tcPr>
            <w:tcW w:w="959" w:type="dxa"/>
          </w:tcPr>
          <w:p w14:paraId="37475F46" w14:textId="77777777" w:rsidR="00B641A4" w:rsidRDefault="00B641A4" w:rsidP="00B641A4">
            <w:r>
              <w:t>5.</w:t>
            </w:r>
          </w:p>
        </w:tc>
        <w:tc>
          <w:tcPr>
            <w:tcW w:w="6696" w:type="dxa"/>
          </w:tcPr>
          <w:p w14:paraId="481ED061" w14:textId="77777777" w:rsidR="00B641A4" w:rsidRDefault="00B641A4" w:rsidP="00B641A4">
            <w:pPr>
              <w:jc w:val="both"/>
            </w:pPr>
            <w:r>
              <w:t>The Appeal Tribunal may prescribe the fees and costs in any Mediation Tribunal and Determination Tribunal or any Appeal Tribunal, by whom and to whom they are payable</w:t>
            </w:r>
          </w:p>
        </w:tc>
        <w:tc>
          <w:tcPr>
            <w:tcW w:w="1559" w:type="dxa"/>
          </w:tcPr>
          <w:p w14:paraId="612CEBCF" w14:textId="77777777" w:rsidR="00B641A4" w:rsidRDefault="00B641A4" w:rsidP="00B641A4">
            <w:pPr>
              <w:pStyle w:val="Heading1"/>
              <w:spacing w:before="0" w:after="120"/>
              <w:ind w:left="34"/>
              <w:jc w:val="left"/>
              <w:rPr>
                <w:rFonts w:ascii="Arial Mäori" w:hAnsi="Arial Mäori"/>
                <w:b w:val="0"/>
                <w:i/>
                <w:sz w:val="18"/>
                <w:u w:val="none"/>
              </w:rPr>
            </w:pPr>
            <w:r>
              <w:rPr>
                <w:rFonts w:ascii="Arial Mäori" w:hAnsi="Arial Mäori"/>
                <w:b w:val="0"/>
                <w:i/>
                <w:sz w:val="18"/>
                <w:u w:val="none"/>
              </w:rPr>
              <w:t>Costs and Fees</w:t>
            </w:r>
          </w:p>
        </w:tc>
      </w:tr>
    </w:tbl>
    <w:p w14:paraId="48D30C2F" w14:textId="77777777" w:rsidR="00D540C7" w:rsidRDefault="00D540C7"/>
    <w:sectPr w:rsidR="00D540C7" w:rsidSect="00532B17">
      <w:pgSz w:w="11906" w:h="16838"/>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C53A9" w14:textId="77777777" w:rsidR="00BD5BB1" w:rsidRDefault="00BD5BB1" w:rsidP="00B641A4">
      <w:pPr>
        <w:spacing w:after="0"/>
      </w:pPr>
      <w:r>
        <w:separator/>
      </w:r>
    </w:p>
  </w:endnote>
  <w:endnote w:type="continuationSeparator" w:id="0">
    <w:p w14:paraId="0685DD3F" w14:textId="77777777" w:rsidR="00BD5BB1" w:rsidRDefault="00BD5BB1" w:rsidP="00B64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C84F3" w14:textId="77777777" w:rsidR="001A5500" w:rsidRPr="009D247B" w:rsidRDefault="001A5500"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4</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2559" w14:textId="77777777" w:rsidR="001A5500" w:rsidRPr="009D247B" w:rsidRDefault="001A5500"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6</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B913" w14:textId="77777777" w:rsidR="001A5500" w:rsidRPr="009D247B" w:rsidRDefault="001A5500"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7</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A6C0" w14:textId="77777777" w:rsidR="001A5500" w:rsidRPr="009D247B" w:rsidRDefault="001A5500"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9</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03725" w14:textId="6CF40BDE" w:rsidR="001A5500" w:rsidRPr="009D247B" w:rsidRDefault="001A5500"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17</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w:t>
    </w:r>
    <w:r w:rsidR="001E7E78">
      <w:rPr>
        <w:rFonts w:ascii="Times New Roman" w:hAnsi="Times New Roman"/>
        <w:caps/>
        <w:noProof/>
        <w:color w:val="000000" w:themeColor="text1"/>
        <w:sz w:val="20"/>
      </w:rPr>
      <w:t>1</w:t>
    </w:r>
    <w:r>
      <w:rPr>
        <w:rFonts w:ascii="Times New Roman" w:hAnsi="Times New Roman"/>
        <w:caps/>
        <w:noProof/>
        <w:color w:val="000000" w:themeColor="text1"/>
        <w:sz w:val="20"/>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13E4" w14:textId="77777777" w:rsidR="00F7291D" w:rsidRPr="009D247B" w:rsidRDefault="00F7291D"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17</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3A48" w14:textId="77777777" w:rsidR="00640A11" w:rsidRPr="009D247B" w:rsidRDefault="00640A11"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17</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2008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47FC" w14:textId="77777777" w:rsidR="001A5500" w:rsidRPr="009D247B" w:rsidRDefault="001A5500"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18</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9E9F3" w14:textId="77777777" w:rsidR="001A5500" w:rsidRPr="009D247B" w:rsidRDefault="001A5500"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21</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74B2" w14:textId="77777777" w:rsidR="00BD5BB1" w:rsidRDefault="00BD5BB1" w:rsidP="00B641A4">
      <w:pPr>
        <w:spacing w:after="0"/>
      </w:pPr>
      <w:r>
        <w:separator/>
      </w:r>
    </w:p>
  </w:footnote>
  <w:footnote w:type="continuationSeparator" w:id="0">
    <w:p w14:paraId="74F77CD2" w14:textId="77777777" w:rsidR="00BD5BB1" w:rsidRDefault="00BD5BB1" w:rsidP="00B641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7479"/>
      <w:gridCol w:w="1560"/>
    </w:tblGrid>
    <w:tr w:rsidR="001A5500" w14:paraId="7F1A70C7" w14:textId="77777777">
      <w:tc>
        <w:tcPr>
          <w:tcW w:w="7479" w:type="dxa"/>
        </w:tcPr>
        <w:p w14:paraId="41FA1A3A" w14:textId="77777777" w:rsidR="001A5500" w:rsidRDefault="001A5500">
          <w:pPr>
            <w:pStyle w:val="Header"/>
            <w:jc w:val="right"/>
            <w:rPr>
              <w:b/>
              <w:bCs/>
            </w:rPr>
          </w:pPr>
          <w:r>
            <w:rPr>
              <w:b/>
              <w:bCs/>
            </w:rPr>
            <w:t>CANON I</w:t>
          </w:r>
        </w:p>
      </w:tc>
      <w:tc>
        <w:tcPr>
          <w:tcW w:w="1560" w:type="dxa"/>
        </w:tcPr>
        <w:p w14:paraId="32CD0A8C" w14:textId="77777777" w:rsidR="001A5500" w:rsidRDefault="001A5500">
          <w:pPr>
            <w:pStyle w:val="Header"/>
            <w:rPr>
              <w:b/>
              <w:bCs/>
            </w:rPr>
          </w:pPr>
          <w:r>
            <w:rPr>
              <w:b/>
              <w:bCs/>
            </w:rPr>
            <w:t>TITLE D</w:t>
          </w:r>
        </w:p>
      </w:tc>
    </w:tr>
  </w:tbl>
  <w:p w14:paraId="34656CEB" w14:textId="77777777" w:rsidR="001A5500" w:rsidRDefault="001A5500">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7479"/>
      <w:gridCol w:w="1560"/>
    </w:tblGrid>
    <w:tr w:rsidR="001A5500" w14:paraId="14CD0D13" w14:textId="77777777">
      <w:tc>
        <w:tcPr>
          <w:tcW w:w="7479" w:type="dxa"/>
        </w:tcPr>
        <w:p w14:paraId="446EF750" w14:textId="77777777" w:rsidR="001A5500" w:rsidRDefault="001A5500">
          <w:pPr>
            <w:pStyle w:val="Header"/>
            <w:jc w:val="right"/>
            <w:rPr>
              <w:b/>
              <w:bCs/>
            </w:rPr>
          </w:pPr>
          <w:r>
            <w:rPr>
              <w:b/>
              <w:bCs/>
            </w:rPr>
            <w:t>CANON I</w:t>
          </w:r>
        </w:p>
      </w:tc>
      <w:tc>
        <w:tcPr>
          <w:tcW w:w="1560" w:type="dxa"/>
        </w:tcPr>
        <w:p w14:paraId="70129AE4" w14:textId="77777777" w:rsidR="001A5500" w:rsidRDefault="001A5500">
          <w:pPr>
            <w:pStyle w:val="Header"/>
            <w:jc w:val="right"/>
            <w:rPr>
              <w:b/>
              <w:bCs/>
            </w:rPr>
          </w:pPr>
          <w:r>
            <w:rPr>
              <w:b/>
              <w:bCs/>
            </w:rPr>
            <w:t>TITLE D</w:t>
          </w:r>
        </w:p>
      </w:tc>
    </w:tr>
  </w:tbl>
  <w:p w14:paraId="197B4947" w14:textId="77777777" w:rsidR="001A5500" w:rsidRDefault="001A5500" w:rsidP="00E30333">
    <w:pPr>
      <w:pStyle w:val="Header"/>
      <w:tabs>
        <w:tab w:val="clear" w:pos="4153"/>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21E6"/>
    <w:multiLevelType w:val="hybridMultilevel"/>
    <w:tmpl w:val="AB989A58"/>
    <w:lvl w:ilvl="0" w:tplc="F0022876">
      <w:start w:val="11"/>
      <w:numFmt w:val="bullet"/>
      <w:lvlText w:val="-"/>
      <w:lvlJc w:val="left"/>
      <w:pPr>
        <w:ind w:left="4471" w:hanging="360"/>
      </w:pPr>
      <w:rPr>
        <w:rFonts w:ascii="Times New Roman" w:eastAsia="Times New Roman" w:hAnsi="Times New Roman" w:cs="Times New Roman" w:hint="default"/>
        <w:sz w:val="20"/>
      </w:rPr>
    </w:lvl>
    <w:lvl w:ilvl="1" w:tplc="14090003" w:tentative="1">
      <w:start w:val="1"/>
      <w:numFmt w:val="bullet"/>
      <w:lvlText w:val="o"/>
      <w:lvlJc w:val="left"/>
      <w:pPr>
        <w:ind w:left="5191" w:hanging="360"/>
      </w:pPr>
      <w:rPr>
        <w:rFonts w:ascii="Courier New" w:hAnsi="Courier New" w:cs="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cs="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cs="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1" w15:restartNumberingAfterBreak="0">
    <w:nsid w:val="0C2C21D3"/>
    <w:multiLevelType w:val="hybridMultilevel"/>
    <w:tmpl w:val="5560B936"/>
    <w:lvl w:ilvl="0" w:tplc="4A981B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C1AE3"/>
    <w:multiLevelType w:val="hybridMultilevel"/>
    <w:tmpl w:val="E700A7DC"/>
    <w:lvl w:ilvl="0" w:tplc="ED22D048">
      <w:start w:val="11"/>
      <w:numFmt w:val="bullet"/>
      <w:lvlText w:val="-"/>
      <w:lvlJc w:val="left"/>
      <w:pPr>
        <w:ind w:left="720" w:hanging="360"/>
      </w:pPr>
      <w:rPr>
        <w:rFonts w:ascii="Arial Mäori" w:eastAsia="Times New Roman" w:hAnsi="Arial Mäori" w:cs="Arial Mäo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2E530A"/>
    <w:multiLevelType w:val="hybridMultilevel"/>
    <w:tmpl w:val="2D44F6EA"/>
    <w:lvl w:ilvl="0" w:tplc="EFF4F38E">
      <w:start w:val="3"/>
      <w:numFmt w:val="bullet"/>
      <w:lvlText w:val="-"/>
      <w:lvlJc w:val="left"/>
      <w:pPr>
        <w:ind w:left="4485" w:hanging="360"/>
      </w:pPr>
      <w:rPr>
        <w:rFonts w:ascii="Arial Mäori" w:eastAsia="Times New Roman" w:hAnsi="Arial Mäori" w:cs="Arial Mäori"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4" w15:restartNumberingAfterBreak="0">
    <w:nsid w:val="46DC30FB"/>
    <w:multiLevelType w:val="hybridMultilevel"/>
    <w:tmpl w:val="5710642A"/>
    <w:lvl w:ilvl="0" w:tplc="398E446C">
      <w:start w:val="11"/>
      <w:numFmt w:val="bullet"/>
      <w:lvlText w:val="-"/>
      <w:lvlJc w:val="left"/>
      <w:pPr>
        <w:ind w:left="4471" w:hanging="360"/>
      </w:pPr>
      <w:rPr>
        <w:rFonts w:ascii="Times New Roman" w:eastAsia="Times New Roman" w:hAnsi="Times New Roman" w:cs="Times New Roman" w:hint="default"/>
        <w:sz w:val="20"/>
      </w:rPr>
    </w:lvl>
    <w:lvl w:ilvl="1" w:tplc="14090003" w:tentative="1">
      <w:start w:val="1"/>
      <w:numFmt w:val="bullet"/>
      <w:lvlText w:val="o"/>
      <w:lvlJc w:val="left"/>
      <w:pPr>
        <w:ind w:left="5191" w:hanging="360"/>
      </w:pPr>
      <w:rPr>
        <w:rFonts w:ascii="Courier New" w:hAnsi="Courier New" w:cs="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cs="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cs="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5" w15:restartNumberingAfterBreak="0">
    <w:nsid w:val="46E80701"/>
    <w:multiLevelType w:val="multilevel"/>
    <w:tmpl w:val="C5F6FAF8"/>
    <w:lvl w:ilvl="0">
      <w:start w:val="4"/>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89002CC"/>
    <w:multiLevelType w:val="hybridMultilevel"/>
    <w:tmpl w:val="9B661476"/>
    <w:lvl w:ilvl="0" w:tplc="6990323C">
      <w:start w:val="3"/>
      <w:numFmt w:val="bullet"/>
      <w:lvlText w:val="-"/>
      <w:lvlJc w:val="left"/>
      <w:pPr>
        <w:ind w:left="4485" w:hanging="360"/>
      </w:pPr>
      <w:rPr>
        <w:rFonts w:ascii="Arial Mäori" w:eastAsia="Times New Roman" w:hAnsi="Arial Mäori" w:cs="Arial Mäori"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7" w15:restartNumberingAfterBreak="0">
    <w:nsid w:val="4D4232D3"/>
    <w:multiLevelType w:val="multilevel"/>
    <w:tmpl w:val="FF3A0AB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8AB6301"/>
    <w:multiLevelType w:val="hybridMultilevel"/>
    <w:tmpl w:val="85C086B4"/>
    <w:lvl w:ilvl="0" w:tplc="FC7E1DEE">
      <w:start w:val="11"/>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9" w15:restartNumberingAfterBreak="0">
    <w:nsid w:val="65C328B3"/>
    <w:multiLevelType w:val="hybridMultilevel"/>
    <w:tmpl w:val="861ED782"/>
    <w:lvl w:ilvl="0" w:tplc="86922324">
      <w:start w:val="3"/>
      <w:numFmt w:val="bullet"/>
      <w:lvlText w:val="-"/>
      <w:lvlJc w:val="left"/>
      <w:pPr>
        <w:ind w:left="4485" w:hanging="360"/>
      </w:pPr>
      <w:rPr>
        <w:rFonts w:ascii="Arial Mäori" w:eastAsia="Times New Roman" w:hAnsi="Arial Mäori" w:cs="Arial Mäori"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10" w15:restartNumberingAfterBreak="0">
    <w:nsid w:val="6B8D3F43"/>
    <w:multiLevelType w:val="hybridMultilevel"/>
    <w:tmpl w:val="9014E6C6"/>
    <w:lvl w:ilvl="0" w:tplc="AEF0C642">
      <w:start w:val="11"/>
      <w:numFmt w:val="bullet"/>
      <w:lvlText w:val="-"/>
      <w:lvlJc w:val="left"/>
      <w:pPr>
        <w:ind w:left="4471" w:hanging="360"/>
      </w:pPr>
      <w:rPr>
        <w:rFonts w:ascii="Arial Mäori" w:eastAsia="Times New Roman" w:hAnsi="Arial Mäori" w:cs="Arial Mäori" w:hint="default"/>
      </w:rPr>
    </w:lvl>
    <w:lvl w:ilvl="1" w:tplc="14090003" w:tentative="1">
      <w:start w:val="1"/>
      <w:numFmt w:val="bullet"/>
      <w:lvlText w:val="o"/>
      <w:lvlJc w:val="left"/>
      <w:pPr>
        <w:ind w:left="5191" w:hanging="360"/>
      </w:pPr>
      <w:rPr>
        <w:rFonts w:ascii="Courier New" w:hAnsi="Courier New" w:cs="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cs="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cs="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11" w15:restartNumberingAfterBreak="0">
    <w:nsid w:val="73CC1F9C"/>
    <w:multiLevelType w:val="hybridMultilevel"/>
    <w:tmpl w:val="81309FA6"/>
    <w:lvl w:ilvl="0" w:tplc="E292ACB0">
      <w:start w:val="3"/>
      <w:numFmt w:val="bullet"/>
      <w:lvlText w:val="-"/>
      <w:lvlJc w:val="left"/>
      <w:pPr>
        <w:ind w:left="4485" w:hanging="360"/>
      </w:pPr>
      <w:rPr>
        <w:rFonts w:ascii="Arial Mäori" w:eastAsia="Times New Roman" w:hAnsi="Arial Mäori" w:cs="Arial Mäori" w:hint="default"/>
        <w:sz w:val="20"/>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12" w15:restartNumberingAfterBreak="0">
    <w:nsid w:val="75CB4CC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AFE43D6"/>
    <w:multiLevelType w:val="hybridMultilevel"/>
    <w:tmpl w:val="77009AEA"/>
    <w:lvl w:ilvl="0" w:tplc="46A481AE">
      <w:start w:val="3"/>
      <w:numFmt w:val="bullet"/>
      <w:lvlText w:val="-"/>
      <w:lvlJc w:val="left"/>
      <w:pPr>
        <w:ind w:left="9291" w:hanging="360"/>
      </w:pPr>
      <w:rPr>
        <w:rFonts w:ascii="Arial Mäori" w:eastAsia="Times New Roman" w:hAnsi="Arial Mäori" w:cs="Arial Mäori" w:hint="default"/>
        <w:sz w:val="20"/>
      </w:rPr>
    </w:lvl>
    <w:lvl w:ilvl="1" w:tplc="14090003" w:tentative="1">
      <w:start w:val="1"/>
      <w:numFmt w:val="bullet"/>
      <w:lvlText w:val="o"/>
      <w:lvlJc w:val="left"/>
      <w:pPr>
        <w:ind w:left="10011" w:hanging="360"/>
      </w:pPr>
      <w:rPr>
        <w:rFonts w:ascii="Courier New" w:hAnsi="Courier New" w:cs="Courier New" w:hint="default"/>
      </w:rPr>
    </w:lvl>
    <w:lvl w:ilvl="2" w:tplc="14090005" w:tentative="1">
      <w:start w:val="1"/>
      <w:numFmt w:val="bullet"/>
      <w:lvlText w:val=""/>
      <w:lvlJc w:val="left"/>
      <w:pPr>
        <w:ind w:left="10731" w:hanging="360"/>
      </w:pPr>
      <w:rPr>
        <w:rFonts w:ascii="Wingdings" w:hAnsi="Wingdings" w:hint="default"/>
      </w:rPr>
    </w:lvl>
    <w:lvl w:ilvl="3" w:tplc="14090001" w:tentative="1">
      <w:start w:val="1"/>
      <w:numFmt w:val="bullet"/>
      <w:lvlText w:val=""/>
      <w:lvlJc w:val="left"/>
      <w:pPr>
        <w:ind w:left="11451" w:hanging="360"/>
      </w:pPr>
      <w:rPr>
        <w:rFonts w:ascii="Symbol" w:hAnsi="Symbol" w:hint="default"/>
      </w:rPr>
    </w:lvl>
    <w:lvl w:ilvl="4" w:tplc="14090003" w:tentative="1">
      <w:start w:val="1"/>
      <w:numFmt w:val="bullet"/>
      <w:lvlText w:val="o"/>
      <w:lvlJc w:val="left"/>
      <w:pPr>
        <w:ind w:left="12171" w:hanging="360"/>
      </w:pPr>
      <w:rPr>
        <w:rFonts w:ascii="Courier New" w:hAnsi="Courier New" w:cs="Courier New" w:hint="default"/>
      </w:rPr>
    </w:lvl>
    <w:lvl w:ilvl="5" w:tplc="14090005" w:tentative="1">
      <w:start w:val="1"/>
      <w:numFmt w:val="bullet"/>
      <w:lvlText w:val=""/>
      <w:lvlJc w:val="left"/>
      <w:pPr>
        <w:ind w:left="12891" w:hanging="360"/>
      </w:pPr>
      <w:rPr>
        <w:rFonts w:ascii="Wingdings" w:hAnsi="Wingdings" w:hint="default"/>
      </w:rPr>
    </w:lvl>
    <w:lvl w:ilvl="6" w:tplc="14090001" w:tentative="1">
      <w:start w:val="1"/>
      <w:numFmt w:val="bullet"/>
      <w:lvlText w:val=""/>
      <w:lvlJc w:val="left"/>
      <w:pPr>
        <w:ind w:left="13611" w:hanging="360"/>
      </w:pPr>
      <w:rPr>
        <w:rFonts w:ascii="Symbol" w:hAnsi="Symbol" w:hint="default"/>
      </w:rPr>
    </w:lvl>
    <w:lvl w:ilvl="7" w:tplc="14090003" w:tentative="1">
      <w:start w:val="1"/>
      <w:numFmt w:val="bullet"/>
      <w:lvlText w:val="o"/>
      <w:lvlJc w:val="left"/>
      <w:pPr>
        <w:ind w:left="14331" w:hanging="360"/>
      </w:pPr>
      <w:rPr>
        <w:rFonts w:ascii="Courier New" w:hAnsi="Courier New" w:cs="Courier New" w:hint="default"/>
      </w:rPr>
    </w:lvl>
    <w:lvl w:ilvl="8" w:tplc="14090005" w:tentative="1">
      <w:start w:val="1"/>
      <w:numFmt w:val="bullet"/>
      <w:lvlText w:val=""/>
      <w:lvlJc w:val="left"/>
      <w:pPr>
        <w:ind w:left="15051" w:hanging="360"/>
      </w:pPr>
      <w:rPr>
        <w:rFonts w:ascii="Wingdings" w:hAnsi="Wingdings" w:hint="default"/>
      </w:rPr>
    </w:lvl>
  </w:abstractNum>
  <w:num w:numId="1">
    <w:abstractNumId w:val="7"/>
  </w:num>
  <w:num w:numId="2">
    <w:abstractNumId w:val="5"/>
  </w:num>
  <w:num w:numId="3">
    <w:abstractNumId w:val="12"/>
  </w:num>
  <w:num w:numId="4">
    <w:abstractNumId w:val="1"/>
  </w:num>
  <w:num w:numId="5">
    <w:abstractNumId w:val="13"/>
  </w:num>
  <w:num w:numId="6">
    <w:abstractNumId w:val="6"/>
  </w:num>
  <w:num w:numId="7">
    <w:abstractNumId w:val="11"/>
  </w:num>
  <w:num w:numId="8">
    <w:abstractNumId w:val="9"/>
  </w:num>
  <w:num w:numId="9">
    <w:abstractNumId w:val="3"/>
  </w:num>
  <w:num w:numId="10">
    <w:abstractNumId w:val="2"/>
  </w:num>
  <w:num w:numId="11">
    <w:abstractNumId w:val="10"/>
  </w:num>
  <w:num w:numId="12">
    <w:abstractNumId w:va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A4"/>
    <w:rsid w:val="00013635"/>
    <w:rsid w:val="00041CD3"/>
    <w:rsid w:val="00056C0F"/>
    <w:rsid w:val="00062E7D"/>
    <w:rsid w:val="00071348"/>
    <w:rsid w:val="000C78B5"/>
    <w:rsid w:val="000D44F0"/>
    <w:rsid w:val="00100E6C"/>
    <w:rsid w:val="00161917"/>
    <w:rsid w:val="00163B12"/>
    <w:rsid w:val="00164643"/>
    <w:rsid w:val="00167229"/>
    <w:rsid w:val="0017756D"/>
    <w:rsid w:val="001A5500"/>
    <w:rsid w:val="001C60B5"/>
    <w:rsid w:val="001E7E78"/>
    <w:rsid w:val="001F5EA2"/>
    <w:rsid w:val="00211BFE"/>
    <w:rsid w:val="0024696E"/>
    <w:rsid w:val="00252E1A"/>
    <w:rsid w:val="00260F23"/>
    <w:rsid w:val="00271594"/>
    <w:rsid w:val="00276DE0"/>
    <w:rsid w:val="002935A1"/>
    <w:rsid w:val="002B3E21"/>
    <w:rsid w:val="002B76F3"/>
    <w:rsid w:val="002D37DC"/>
    <w:rsid w:val="002E15C1"/>
    <w:rsid w:val="00327A47"/>
    <w:rsid w:val="003379D1"/>
    <w:rsid w:val="00344412"/>
    <w:rsid w:val="00350C6D"/>
    <w:rsid w:val="00393CF4"/>
    <w:rsid w:val="00397489"/>
    <w:rsid w:val="003B5123"/>
    <w:rsid w:val="003B5F9F"/>
    <w:rsid w:val="003C2B9B"/>
    <w:rsid w:val="003E22D7"/>
    <w:rsid w:val="003F252A"/>
    <w:rsid w:val="003F6FC5"/>
    <w:rsid w:val="00411F71"/>
    <w:rsid w:val="00456E2B"/>
    <w:rsid w:val="00485732"/>
    <w:rsid w:val="004C2E60"/>
    <w:rsid w:val="004C465C"/>
    <w:rsid w:val="004D13AB"/>
    <w:rsid w:val="004E52E9"/>
    <w:rsid w:val="005132F4"/>
    <w:rsid w:val="005205ED"/>
    <w:rsid w:val="005207F0"/>
    <w:rsid w:val="00525245"/>
    <w:rsid w:val="00532B17"/>
    <w:rsid w:val="00534AAB"/>
    <w:rsid w:val="00547F97"/>
    <w:rsid w:val="0055266B"/>
    <w:rsid w:val="005669B2"/>
    <w:rsid w:val="00580CAC"/>
    <w:rsid w:val="005D7529"/>
    <w:rsid w:val="00603243"/>
    <w:rsid w:val="006045C0"/>
    <w:rsid w:val="00615F18"/>
    <w:rsid w:val="006179A5"/>
    <w:rsid w:val="006235A2"/>
    <w:rsid w:val="00624EE2"/>
    <w:rsid w:val="00635F5D"/>
    <w:rsid w:val="00640A11"/>
    <w:rsid w:val="00693A3D"/>
    <w:rsid w:val="006F1C6A"/>
    <w:rsid w:val="00733734"/>
    <w:rsid w:val="00752CA0"/>
    <w:rsid w:val="0076058A"/>
    <w:rsid w:val="00766F39"/>
    <w:rsid w:val="0077508B"/>
    <w:rsid w:val="00776242"/>
    <w:rsid w:val="007F7BFD"/>
    <w:rsid w:val="00841487"/>
    <w:rsid w:val="0084639F"/>
    <w:rsid w:val="00853A6C"/>
    <w:rsid w:val="00866FF7"/>
    <w:rsid w:val="008924C9"/>
    <w:rsid w:val="008A78D3"/>
    <w:rsid w:val="008C3E44"/>
    <w:rsid w:val="008F1E14"/>
    <w:rsid w:val="008F4168"/>
    <w:rsid w:val="009259C9"/>
    <w:rsid w:val="00932237"/>
    <w:rsid w:val="00932D9A"/>
    <w:rsid w:val="00953DF8"/>
    <w:rsid w:val="0095400B"/>
    <w:rsid w:val="009702AF"/>
    <w:rsid w:val="009801D1"/>
    <w:rsid w:val="00982A46"/>
    <w:rsid w:val="00984170"/>
    <w:rsid w:val="009B7E2E"/>
    <w:rsid w:val="009C3924"/>
    <w:rsid w:val="009D1521"/>
    <w:rsid w:val="009D247B"/>
    <w:rsid w:val="009D721C"/>
    <w:rsid w:val="009F7C57"/>
    <w:rsid w:val="00A072F9"/>
    <w:rsid w:val="00A25AB5"/>
    <w:rsid w:val="00A40439"/>
    <w:rsid w:val="00A46F35"/>
    <w:rsid w:val="00A55763"/>
    <w:rsid w:val="00A66360"/>
    <w:rsid w:val="00AF177E"/>
    <w:rsid w:val="00AF7058"/>
    <w:rsid w:val="00B1541F"/>
    <w:rsid w:val="00B215BE"/>
    <w:rsid w:val="00B2591A"/>
    <w:rsid w:val="00B27E75"/>
    <w:rsid w:val="00B42390"/>
    <w:rsid w:val="00B575D8"/>
    <w:rsid w:val="00B641A4"/>
    <w:rsid w:val="00B74A4B"/>
    <w:rsid w:val="00B76B26"/>
    <w:rsid w:val="00B76BE6"/>
    <w:rsid w:val="00BD5BB1"/>
    <w:rsid w:val="00BF6C45"/>
    <w:rsid w:val="00C12B6C"/>
    <w:rsid w:val="00C178BC"/>
    <w:rsid w:val="00C21988"/>
    <w:rsid w:val="00C27D75"/>
    <w:rsid w:val="00C3034E"/>
    <w:rsid w:val="00C46263"/>
    <w:rsid w:val="00C539A5"/>
    <w:rsid w:val="00C5699A"/>
    <w:rsid w:val="00C907FA"/>
    <w:rsid w:val="00C9727E"/>
    <w:rsid w:val="00CB4DFE"/>
    <w:rsid w:val="00CE0AB3"/>
    <w:rsid w:val="00CE1D51"/>
    <w:rsid w:val="00D02981"/>
    <w:rsid w:val="00D02D03"/>
    <w:rsid w:val="00D162D1"/>
    <w:rsid w:val="00D1659E"/>
    <w:rsid w:val="00D2063A"/>
    <w:rsid w:val="00D40235"/>
    <w:rsid w:val="00D540C7"/>
    <w:rsid w:val="00D809B6"/>
    <w:rsid w:val="00DD5BED"/>
    <w:rsid w:val="00DE40A7"/>
    <w:rsid w:val="00E05EDD"/>
    <w:rsid w:val="00E25F2B"/>
    <w:rsid w:val="00E30333"/>
    <w:rsid w:val="00E43982"/>
    <w:rsid w:val="00E56122"/>
    <w:rsid w:val="00E572E8"/>
    <w:rsid w:val="00E722AC"/>
    <w:rsid w:val="00E730D9"/>
    <w:rsid w:val="00EB673C"/>
    <w:rsid w:val="00EF7509"/>
    <w:rsid w:val="00F3275E"/>
    <w:rsid w:val="00F32EF4"/>
    <w:rsid w:val="00F7291D"/>
    <w:rsid w:val="00FA0402"/>
    <w:rsid w:val="00FB0DCA"/>
    <w:rsid w:val="00FC21B2"/>
    <w:rsid w:val="00FD2476"/>
    <w:rsid w:val="00FE4F65"/>
    <w:rsid w:val="00FF5A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CCC8A"/>
  <w15:chartTrackingRefBased/>
  <w15:docId w15:val="{CCA393B5-29BB-42BE-967A-471D259A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A4"/>
    <w:pPr>
      <w:spacing w:after="120" w:line="240" w:lineRule="auto"/>
    </w:pPr>
    <w:rPr>
      <w:rFonts w:ascii="Arial Mäori" w:eastAsia="Times New Roman" w:hAnsi="Arial Mäori" w:cs="Times New Roman"/>
      <w:szCs w:val="20"/>
      <w:lang w:val="en-AU"/>
    </w:rPr>
  </w:style>
  <w:style w:type="paragraph" w:styleId="Heading1">
    <w:name w:val="heading 1"/>
    <w:basedOn w:val="Normal"/>
    <w:next w:val="Normal"/>
    <w:link w:val="Heading1Char"/>
    <w:qFormat/>
    <w:rsid w:val="00B641A4"/>
    <w:pPr>
      <w:keepNext/>
      <w:spacing w:before="240" w:after="60"/>
      <w:jc w:val="center"/>
      <w:outlineLvl w:val="0"/>
    </w:pPr>
    <w:rPr>
      <w:rFonts w:ascii="Arial" w:hAnsi="Arial"/>
      <w:b/>
      <w:kern w:val="28"/>
      <w:sz w:val="24"/>
      <w:u w:val="single"/>
    </w:rPr>
  </w:style>
  <w:style w:type="paragraph" w:styleId="Heading2">
    <w:name w:val="heading 2"/>
    <w:basedOn w:val="Normal"/>
    <w:next w:val="Normal"/>
    <w:link w:val="Heading2Char"/>
    <w:qFormat/>
    <w:rsid w:val="00B641A4"/>
    <w:pPr>
      <w:keepNext/>
      <w:spacing w:before="120"/>
      <w:jc w:val="both"/>
      <w:outlineLvl w:val="1"/>
    </w:pPr>
    <w:rPr>
      <w:rFonts w:ascii="Arial" w:hAnsi="Arial"/>
      <w:b/>
      <w:u w:val="single"/>
    </w:rPr>
  </w:style>
  <w:style w:type="paragraph" w:styleId="Heading3">
    <w:name w:val="heading 3"/>
    <w:basedOn w:val="Normal"/>
    <w:next w:val="Normal"/>
    <w:link w:val="Heading3Char"/>
    <w:qFormat/>
    <w:rsid w:val="00B641A4"/>
    <w:pPr>
      <w:keepNext/>
      <w:outlineLvl w:val="2"/>
    </w:pPr>
    <w:rPr>
      <w:sz w:val="24"/>
      <w:lang w:val="en-GB"/>
    </w:rPr>
  </w:style>
  <w:style w:type="paragraph" w:styleId="Heading4">
    <w:name w:val="heading 4"/>
    <w:basedOn w:val="Normal"/>
    <w:next w:val="Normal"/>
    <w:link w:val="Heading4Char"/>
    <w:qFormat/>
    <w:rsid w:val="00B641A4"/>
    <w:pPr>
      <w:keepNext/>
      <w:spacing w:after="100"/>
      <w:ind w:left="34"/>
      <w:jc w:val="both"/>
      <w:outlineLvl w:val="3"/>
    </w:pPr>
    <w:rPr>
      <w:i/>
      <w:sz w:val="18"/>
    </w:rPr>
  </w:style>
  <w:style w:type="paragraph" w:styleId="Heading5">
    <w:name w:val="heading 5"/>
    <w:basedOn w:val="Normal"/>
    <w:next w:val="Normal"/>
    <w:link w:val="Heading5Char"/>
    <w:qFormat/>
    <w:rsid w:val="00B641A4"/>
    <w:pPr>
      <w:keepNext/>
      <w:tabs>
        <w:tab w:val="left" w:pos="3402"/>
      </w:tabs>
      <w:outlineLvl w:val="4"/>
    </w:pPr>
    <w:rPr>
      <w:u w:val="single"/>
      <w:lang w:val="en-GB"/>
    </w:rPr>
  </w:style>
  <w:style w:type="paragraph" w:styleId="Heading6">
    <w:name w:val="heading 6"/>
    <w:basedOn w:val="Normal"/>
    <w:next w:val="Normal"/>
    <w:link w:val="Heading6Char"/>
    <w:qFormat/>
    <w:rsid w:val="00B641A4"/>
    <w:pPr>
      <w:keepNext/>
      <w:jc w:val="center"/>
      <w:outlineLvl w:val="5"/>
    </w:pPr>
    <w:rPr>
      <w:b/>
      <w:sz w:val="24"/>
      <w:lang w:val="en-GB"/>
    </w:rPr>
  </w:style>
  <w:style w:type="paragraph" w:styleId="Heading7">
    <w:name w:val="heading 7"/>
    <w:basedOn w:val="Normal"/>
    <w:next w:val="Normal"/>
    <w:link w:val="Heading7Char"/>
    <w:qFormat/>
    <w:rsid w:val="00B641A4"/>
    <w:pPr>
      <w:keepNext/>
      <w:outlineLvl w:val="6"/>
    </w:pPr>
    <w:rPr>
      <w:b/>
      <w:sz w:val="24"/>
      <w:u w:val="single"/>
      <w:lang w:val="en-GB"/>
    </w:rPr>
  </w:style>
  <w:style w:type="paragraph" w:styleId="Heading8">
    <w:name w:val="heading 8"/>
    <w:basedOn w:val="Normal"/>
    <w:next w:val="Normal"/>
    <w:link w:val="Heading8Char"/>
    <w:qFormat/>
    <w:rsid w:val="00B641A4"/>
    <w:pPr>
      <w:keepNext/>
      <w:tabs>
        <w:tab w:val="center" w:pos="3468"/>
      </w:tabs>
      <w:jc w:val="center"/>
      <w:outlineLvl w:val="7"/>
    </w:pPr>
    <w:rPr>
      <w:b/>
      <w:u w:val="single"/>
    </w:rPr>
  </w:style>
  <w:style w:type="paragraph" w:styleId="Heading9">
    <w:name w:val="heading 9"/>
    <w:basedOn w:val="Normal"/>
    <w:next w:val="Normal"/>
    <w:link w:val="Heading9Char"/>
    <w:qFormat/>
    <w:rsid w:val="00B641A4"/>
    <w:pPr>
      <w:keepNext/>
      <w:ind w:left="34"/>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1A4"/>
    <w:rPr>
      <w:rFonts w:ascii="Arial" w:eastAsia="Times New Roman" w:hAnsi="Arial" w:cs="Times New Roman"/>
      <w:b/>
      <w:kern w:val="28"/>
      <w:sz w:val="24"/>
      <w:szCs w:val="20"/>
      <w:u w:val="single"/>
      <w:lang w:val="en-AU"/>
    </w:rPr>
  </w:style>
  <w:style w:type="character" w:customStyle="1" w:styleId="Heading2Char">
    <w:name w:val="Heading 2 Char"/>
    <w:basedOn w:val="DefaultParagraphFont"/>
    <w:link w:val="Heading2"/>
    <w:rsid w:val="00B641A4"/>
    <w:rPr>
      <w:rFonts w:ascii="Arial" w:eastAsia="Times New Roman" w:hAnsi="Arial" w:cs="Times New Roman"/>
      <w:b/>
      <w:szCs w:val="20"/>
      <w:u w:val="single"/>
      <w:lang w:val="en-AU"/>
    </w:rPr>
  </w:style>
  <w:style w:type="character" w:customStyle="1" w:styleId="Heading3Char">
    <w:name w:val="Heading 3 Char"/>
    <w:basedOn w:val="DefaultParagraphFont"/>
    <w:link w:val="Heading3"/>
    <w:rsid w:val="00B641A4"/>
    <w:rPr>
      <w:rFonts w:ascii="Arial Mäori" w:eastAsia="Times New Roman" w:hAnsi="Arial Mäori" w:cs="Times New Roman"/>
      <w:sz w:val="24"/>
      <w:szCs w:val="20"/>
      <w:lang w:val="en-GB"/>
    </w:rPr>
  </w:style>
  <w:style w:type="character" w:customStyle="1" w:styleId="Heading4Char">
    <w:name w:val="Heading 4 Char"/>
    <w:basedOn w:val="DefaultParagraphFont"/>
    <w:link w:val="Heading4"/>
    <w:rsid w:val="00B641A4"/>
    <w:rPr>
      <w:rFonts w:ascii="Arial Mäori" w:eastAsia="Times New Roman" w:hAnsi="Arial Mäori" w:cs="Times New Roman"/>
      <w:i/>
      <w:sz w:val="18"/>
      <w:szCs w:val="20"/>
      <w:lang w:val="en-AU"/>
    </w:rPr>
  </w:style>
  <w:style w:type="character" w:customStyle="1" w:styleId="Heading5Char">
    <w:name w:val="Heading 5 Char"/>
    <w:basedOn w:val="DefaultParagraphFont"/>
    <w:link w:val="Heading5"/>
    <w:rsid w:val="00B641A4"/>
    <w:rPr>
      <w:rFonts w:ascii="Arial Mäori" w:eastAsia="Times New Roman" w:hAnsi="Arial Mäori" w:cs="Times New Roman"/>
      <w:szCs w:val="20"/>
      <w:u w:val="single"/>
      <w:lang w:val="en-GB"/>
    </w:rPr>
  </w:style>
  <w:style w:type="character" w:customStyle="1" w:styleId="Heading6Char">
    <w:name w:val="Heading 6 Char"/>
    <w:basedOn w:val="DefaultParagraphFont"/>
    <w:link w:val="Heading6"/>
    <w:rsid w:val="00B641A4"/>
    <w:rPr>
      <w:rFonts w:ascii="Arial Mäori" w:eastAsia="Times New Roman" w:hAnsi="Arial Mäori" w:cs="Times New Roman"/>
      <w:b/>
      <w:sz w:val="24"/>
      <w:szCs w:val="20"/>
      <w:lang w:val="en-GB"/>
    </w:rPr>
  </w:style>
  <w:style w:type="character" w:customStyle="1" w:styleId="Heading7Char">
    <w:name w:val="Heading 7 Char"/>
    <w:basedOn w:val="DefaultParagraphFont"/>
    <w:link w:val="Heading7"/>
    <w:rsid w:val="00B641A4"/>
    <w:rPr>
      <w:rFonts w:ascii="Arial Mäori" w:eastAsia="Times New Roman" w:hAnsi="Arial Mäori" w:cs="Times New Roman"/>
      <w:b/>
      <w:sz w:val="24"/>
      <w:szCs w:val="20"/>
      <w:u w:val="single"/>
      <w:lang w:val="en-GB"/>
    </w:rPr>
  </w:style>
  <w:style w:type="character" w:customStyle="1" w:styleId="Heading8Char">
    <w:name w:val="Heading 8 Char"/>
    <w:basedOn w:val="DefaultParagraphFont"/>
    <w:link w:val="Heading8"/>
    <w:rsid w:val="00B641A4"/>
    <w:rPr>
      <w:rFonts w:ascii="Arial Mäori" w:eastAsia="Times New Roman" w:hAnsi="Arial Mäori" w:cs="Times New Roman"/>
      <w:b/>
      <w:szCs w:val="20"/>
      <w:u w:val="single"/>
      <w:lang w:val="en-AU"/>
    </w:rPr>
  </w:style>
  <w:style w:type="character" w:customStyle="1" w:styleId="Heading9Char">
    <w:name w:val="Heading 9 Char"/>
    <w:basedOn w:val="DefaultParagraphFont"/>
    <w:link w:val="Heading9"/>
    <w:rsid w:val="00B641A4"/>
    <w:rPr>
      <w:rFonts w:ascii="Arial Mäori" w:eastAsia="Times New Roman" w:hAnsi="Arial Mäori" w:cs="Times New Roman"/>
      <w:i/>
      <w:sz w:val="18"/>
      <w:szCs w:val="20"/>
      <w:lang w:val="en-AU"/>
    </w:rPr>
  </w:style>
  <w:style w:type="paragraph" w:styleId="BodyText">
    <w:name w:val="Body Text"/>
    <w:basedOn w:val="Normal"/>
    <w:link w:val="BodyTextChar"/>
    <w:semiHidden/>
    <w:rsid w:val="00B641A4"/>
    <w:pPr>
      <w:spacing w:before="120"/>
      <w:jc w:val="both"/>
    </w:pPr>
    <w:rPr>
      <w:rFonts w:ascii="Arial" w:hAnsi="Arial"/>
      <w:b/>
    </w:rPr>
  </w:style>
  <w:style w:type="character" w:customStyle="1" w:styleId="BodyTextChar">
    <w:name w:val="Body Text Char"/>
    <w:basedOn w:val="DefaultParagraphFont"/>
    <w:link w:val="BodyText"/>
    <w:semiHidden/>
    <w:rsid w:val="00B641A4"/>
    <w:rPr>
      <w:rFonts w:ascii="Arial" w:eastAsia="Times New Roman" w:hAnsi="Arial" w:cs="Times New Roman"/>
      <w:b/>
      <w:szCs w:val="20"/>
      <w:lang w:val="en-AU"/>
    </w:rPr>
  </w:style>
  <w:style w:type="paragraph" w:styleId="BodyTextIndent">
    <w:name w:val="Body Text Indent"/>
    <w:basedOn w:val="Normal"/>
    <w:link w:val="BodyTextIndentChar"/>
    <w:semiHidden/>
    <w:rsid w:val="00B641A4"/>
    <w:pPr>
      <w:spacing w:before="120"/>
      <w:ind w:left="720"/>
      <w:jc w:val="both"/>
    </w:pPr>
    <w:rPr>
      <w:rFonts w:ascii="Arial" w:hAnsi="Arial"/>
    </w:rPr>
  </w:style>
  <w:style w:type="character" w:customStyle="1" w:styleId="BodyTextIndentChar">
    <w:name w:val="Body Text Indent Char"/>
    <w:basedOn w:val="DefaultParagraphFont"/>
    <w:link w:val="BodyTextIndent"/>
    <w:semiHidden/>
    <w:rsid w:val="00B641A4"/>
    <w:rPr>
      <w:rFonts w:ascii="Arial" w:eastAsia="Times New Roman" w:hAnsi="Arial" w:cs="Times New Roman"/>
      <w:szCs w:val="20"/>
      <w:lang w:val="en-AU"/>
    </w:rPr>
  </w:style>
  <w:style w:type="paragraph" w:styleId="BodyText3">
    <w:name w:val="Body Text 3"/>
    <w:basedOn w:val="Normal"/>
    <w:link w:val="BodyText3Char"/>
    <w:semiHidden/>
    <w:rsid w:val="00B641A4"/>
    <w:pPr>
      <w:jc w:val="both"/>
    </w:pPr>
    <w:rPr>
      <w:lang w:val="en-GB"/>
    </w:rPr>
  </w:style>
  <w:style w:type="character" w:customStyle="1" w:styleId="BodyText3Char">
    <w:name w:val="Body Text 3 Char"/>
    <w:basedOn w:val="DefaultParagraphFont"/>
    <w:link w:val="BodyText3"/>
    <w:semiHidden/>
    <w:rsid w:val="00B641A4"/>
    <w:rPr>
      <w:rFonts w:ascii="Arial Mäori" w:eastAsia="Times New Roman" w:hAnsi="Arial Mäori" w:cs="Times New Roman"/>
      <w:szCs w:val="20"/>
      <w:lang w:val="en-GB"/>
    </w:rPr>
  </w:style>
  <w:style w:type="paragraph" w:styleId="BodyTextIndent2">
    <w:name w:val="Body Text Indent 2"/>
    <w:basedOn w:val="Normal"/>
    <w:link w:val="BodyTextIndent2Char"/>
    <w:semiHidden/>
    <w:rsid w:val="00B641A4"/>
    <w:pPr>
      <w:ind w:left="44"/>
      <w:jc w:val="both"/>
    </w:pPr>
    <w:rPr>
      <w:sz w:val="24"/>
      <w:lang w:val="en-GB"/>
    </w:rPr>
  </w:style>
  <w:style w:type="character" w:customStyle="1" w:styleId="BodyTextIndent2Char">
    <w:name w:val="Body Text Indent 2 Char"/>
    <w:basedOn w:val="DefaultParagraphFont"/>
    <w:link w:val="BodyTextIndent2"/>
    <w:semiHidden/>
    <w:rsid w:val="00B641A4"/>
    <w:rPr>
      <w:rFonts w:ascii="Arial Mäori" w:eastAsia="Times New Roman" w:hAnsi="Arial Mäori" w:cs="Times New Roman"/>
      <w:sz w:val="24"/>
      <w:szCs w:val="20"/>
      <w:lang w:val="en-GB"/>
    </w:rPr>
  </w:style>
  <w:style w:type="paragraph" w:styleId="CommentText">
    <w:name w:val="annotation text"/>
    <w:basedOn w:val="Normal"/>
    <w:link w:val="CommentTextChar"/>
    <w:semiHidden/>
    <w:rsid w:val="00B641A4"/>
    <w:rPr>
      <w:lang w:val="en-NZ"/>
    </w:rPr>
  </w:style>
  <w:style w:type="character" w:customStyle="1" w:styleId="CommentTextChar">
    <w:name w:val="Comment Text Char"/>
    <w:basedOn w:val="DefaultParagraphFont"/>
    <w:link w:val="CommentText"/>
    <w:semiHidden/>
    <w:rsid w:val="00B641A4"/>
    <w:rPr>
      <w:rFonts w:ascii="Arial Mäori" w:eastAsia="Times New Roman" w:hAnsi="Arial Mäori" w:cs="Times New Roman"/>
      <w:szCs w:val="20"/>
    </w:rPr>
  </w:style>
  <w:style w:type="paragraph" w:styleId="Header">
    <w:name w:val="header"/>
    <w:basedOn w:val="Normal"/>
    <w:link w:val="HeaderChar"/>
    <w:semiHidden/>
    <w:rsid w:val="00B641A4"/>
    <w:pPr>
      <w:tabs>
        <w:tab w:val="center" w:pos="4153"/>
        <w:tab w:val="right" w:pos="8306"/>
      </w:tabs>
    </w:pPr>
  </w:style>
  <w:style w:type="character" w:customStyle="1" w:styleId="HeaderChar">
    <w:name w:val="Header Char"/>
    <w:basedOn w:val="DefaultParagraphFont"/>
    <w:link w:val="Header"/>
    <w:semiHidden/>
    <w:rsid w:val="00B641A4"/>
    <w:rPr>
      <w:rFonts w:ascii="Arial Mäori" w:eastAsia="Times New Roman" w:hAnsi="Arial Mäori" w:cs="Times New Roman"/>
      <w:szCs w:val="20"/>
      <w:lang w:val="en-AU"/>
    </w:rPr>
  </w:style>
  <w:style w:type="paragraph" w:styleId="Footer">
    <w:name w:val="footer"/>
    <w:basedOn w:val="Normal"/>
    <w:link w:val="FooterChar"/>
    <w:uiPriority w:val="99"/>
    <w:rsid w:val="00B641A4"/>
    <w:pPr>
      <w:tabs>
        <w:tab w:val="center" w:pos="4153"/>
        <w:tab w:val="right" w:pos="8306"/>
      </w:tabs>
    </w:pPr>
  </w:style>
  <w:style w:type="character" w:customStyle="1" w:styleId="FooterChar">
    <w:name w:val="Footer Char"/>
    <w:basedOn w:val="DefaultParagraphFont"/>
    <w:link w:val="Footer"/>
    <w:uiPriority w:val="99"/>
    <w:rsid w:val="00B641A4"/>
    <w:rPr>
      <w:rFonts w:ascii="Arial Mäori" w:eastAsia="Times New Roman" w:hAnsi="Arial Mäori" w:cs="Times New Roman"/>
      <w:szCs w:val="20"/>
      <w:lang w:val="en-AU"/>
    </w:rPr>
  </w:style>
  <w:style w:type="paragraph" w:styleId="BodyText2">
    <w:name w:val="Body Text 2"/>
    <w:basedOn w:val="Normal"/>
    <w:link w:val="BodyText2Char"/>
    <w:semiHidden/>
    <w:rsid w:val="00B641A4"/>
  </w:style>
  <w:style w:type="character" w:customStyle="1" w:styleId="BodyText2Char">
    <w:name w:val="Body Text 2 Char"/>
    <w:basedOn w:val="DefaultParagraphFont"/>
    <w:link w:val="BodyText2"/>
    <w:semiHidden/>
    <w:rsid w:val="00B641A4"/>
    <w:rPr>
      <w:rFonts w:ascii="Arial Mäori" w:eastAsia="Times New Roman" w:hAnsi="Arial Mäori" w:cs="Times New Roman"/>
      <w:szCs w:val="20"/>
      <w:lang w:val="en-AU"/>
    </w:rPr>
  </w:style>
  <w:style w:type="character" w:styleId="PageNumber">
    <w:name w:val="page number"/>
    <w:basedOn w:val="DefaultParagraphFont"/>
    <w:semiHidden/>
    <w:rsid w:val="00B641A4"/>
  </w:style>
  <w:style w:type="paragraph" w:customStyle="1" w:styleId="MERWlvl1">
    <w:name w:val="MERW lvl1"/>
    <w:basedOn w:val="Normal"/>
    <w:rsid w:val="00B641A4"/>
    <w:pPr>
      <w:spacing w:after="240"/>
      <w:jc w:val="both"/>
      <w:outlineLvl w:val="0"/>
    </w:pPr>
    <w:rPr>
      <w:rFonts w:ascii="Arial" w:hAnsi="Arial"/>
      <w:lang w:val="en-NZ"/>
    </w:rPr>
  </w:style>
  <w:style w:type="paragraph" w:customStyle="1" w:styleId="MERWPara">
    <w:name w:val="MERW Para"/>
    <w:basedOn w:val="Normal"/>
    <w:rsid w:val="00B641A4"/>
    <w:pPr>
      <w:spacing w:after="0"/>
      <w:jc w:val="both"/>
      <w:outlineLvl w:val="8"/>
    </w:pPr>
    <w:rPr>
      <w:rFonts w:ascii="Arial" w:hAnsi="Arial"/>
      <w:lang w:val="en-NZ"/>
    </w:rPr>
  </w:style>
  <w:style w:type="paragraph" w:customStyle="1" w:styleId="MERWScheduleNo">
    <w:name w:val="MERWScheduleNo"/>
    <w:basedOn w:val="MERWPara"/>
    <w:rsid w:val="00B641A4"/>
  </w:style>
  <w:style w:type="paragraph" w:styleId="BodyTextIndent3">
    <w:name w:val="Body Text Indent 3"/>
    <w:basedOn w:val="Normal"/>
    <w:link w:val="BodyTextIndent3Char"/>
    <w:semiHidden/>
    <w:rsid w:val="00B641A4"/>
    <w:pPr>
      <w:tabs>
        <w:tab w:val="left" w:pos="455"/>
      </w:tabs>
      <w:spacing w:after="40"/>
      <w:ind w:left="497" w:hanging="497"/>
    </w:pPr>
    <w:rPr>
      <w:rFonts w:cs="Arial Mäori"/>
    </w:rPr>
  </w:style>
  <w:style w:type="character" w:customStyle="1" w:styleId="BodyTextIndent3Char">
    <w:name w:val="Body Text Indent 3 Char"/>
    <w:basedOn w:val="DefaultParagraphFont"/>
    <w:link w:val="BodyTextIndent3"/>
    <w:semiHidden/>
    <w:rsid w:val="00B641A4"/>
    <w:rPr>
      <w:rFonts w:ascii="Arial Mäori" w:eastAsia="Times New Roman" w:hAnsi="Arial Mäori" w:cs="Arial Mäori"/>
      <w:szCs w:val="20"/>
      <w:lang w:val="en-AU"/>
    </w:rPr>
  </w:style>
  <w:style w:type="paragraph" w:styleId="BalloonText">
    <w:name w:val="Balloon Text"/>
    <w:basedOn w:val="Normal"/>
    <w:link w:val="BalloonTextChar"/>
    <w:uiPriority w:val="99"/>
    <w:semiHidden/>
    <w:unhideWhenUsed/>
    <w:rsid w:val="00411F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F71"/>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1" ma:contentTypeDescription="Create a new document." ma:contentTypeScope="" ma:versionID="be6d3d102484ac0d7194c2cc9636d024">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0b294965435c70d18dc16391aa9b60"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22A01-C101-40F4-A6D4-B8D3F635C182}">
  <ds:schemaRefs>
    <ds:schemaRef ds:uri="cb32b36e-1ca9-4009-987b-c8d3bf69da51"/>
    <ds:schemaRef ds:uri="http://purl.org/dc/elements/1.1/"/>
    <ds:schemaRef ds:uri="http://schemas.microsoft.com/office/2006/metadata/properties"/>
    <ds:schemaRef ds:uri="http://purl.org/dc/terms/"/>
    <ds:schemaRef ds:uri="http://schemas.openxmlformats.org/package/2006/metadata/core-properties"/>
    <ds:schemaRef ds:uri="4fb0e633-e10e-4f72-bd97-71b29ba6a15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3F73FE2-610E-4D77-9ECE-FAE55B05E17E}">
  <ds:schemaRefs>
    <ds:schemaRef ds:uri="http://schemas.microsoft.com/sharepoint/v3/contenttype/forms"/>
  </ds:schemaRefs>
</ds:datastoreItem>
</file>

<file path=customXml/itemProps3.xml><?xml version="1.0" encoding="utf-8"?>
<ds:datastoreItem xmlns:ds="http://schemas.openxmlformats.org/officeDocument/2006/customXml" ds:itemID="{04646D79-C4C0-40E6-A415-30955DB69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7684</Words>
  <Characters>43805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Canon Update 2016 Part B, C3, D5</vt:lpstr>
    </vt:vector>
  </TitlesOfParts>
  <Company/>
  <LinksUpToDate>false</LinksUpToDate>
  <CharactersWithSpaces>51387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Update 2016 Part B, C3, D5</dc:title>
  <dc:subject/>
  <dc:creator>Marissa Alix</dc:creator>
  <cp:keywords/>
  <dc:description/>
  <cp:lastModifiedBy>Michael Hughes</cp:lastModifiedBy>
  <cp:revision>2</cp:revision>
  <cp:lastPrinted>2016-12-07T01:08:00Z</cp:lastPrinted>
  <dcterms:created xsi:type="dcterms:W3CDTF">2019-07-24T04:27:00Z</dcterms:created>
  <dcterms:modified xsi:type="dcterms:W3CDTF">2019-07-24T04:27:00Z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